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68D5" w14:textId="77777777" w:rsidR="00FB3BA1" w:rsidRDefault="00FB3BA1" w:rsidP="001A5F43">
      <w:pPr>
        <w:pStyle w:val="Nessunaspaziatura"/>
        <w:rPr>
          <w:sz w:val="20"/>
        </w:rPr>
      </w:pPr>
    </w:p>
    <w:p w14:paraId="5BD6C6C3" w14:textId="77777777" w:rsidR="00FB3BA1" w:rsidRDefault="00FB3BA1">
      <w:pPr>
        <w:rPr>
          <w:sz w:val="20"/>
        </w:rPr>
      </w:pPr>
    </w:p>
    <w:p w14:paraId="599416C8" w14:textId="77777777" w:rsidR="00FB3BA1" w:rsidRDefault="00FB3BA1">
      <w:pPr>
        <w:rPr>
          <w:sz w:val="20"/>
        </w:rPr>
      </w:pPr>
    </w:p>
    <w:p w14:paraId="213ADEBC" w14:textId="77777777" w:rsidR="00FB3BA1" w:rsidRDefault="00FB3BA1">
      <w:pPr>
        <w:rPr>
          <w:sz w:val="20"/>
        </w:rPr>
      </w:pPr>
    </w:p>
    <w:p w14:paraId="6A7F913C" w14:textId="77777777" w:rsidR="00FB3BA1" w:rsidRDefault="00FB3BA1">
      <w:pPr>
        <w:rPr>
          <w:sz w:val="20"/>
        </w:rPr>
      </w:pPr>
    </w:p>
    <w:p w14:paraId="3AF39AD1" w14:textId="77777777" w:rsidR="00FB3BA1" w:rsidRDefault="00FB3BA1">
      <w:pPr>
        <w:rPr>
          <w:sz w:val="20"/>
        </w:rPr>
      </w:pPr>
    </w:p>
    <w:p w14:paraId="2E870C9C" w14:textId="77777777" w:rsidR="00FB3BA1" w:rsidRDefault="00FB3BA1">
      <w:pPr>
        <w:spacing w:before="10"/>
        <w:rPr>
          <w:sz w:val="16"/>
        </w:rPr>
      </w:pPr>
    </w:p>
    <w:p w14:paraId="462A7A38" w14:textId="77777777" w:rsidR="00AC4441" w:rsidRDefault="00AC4441" w:rsidP="00AC4441">
      <w:pPr>
        <w:spacing w:before="90"/>
        <w:ind w:right="1319"/>
        <w:rPr>
          <w:rFonts w:ascii="Verdana"/>
          <w:sz w:val="20"/>
        </w:rPr>
      </w:pPr>
    </w:p>
    <w:p w14:paraId="11687863" w14:textId="77777777" w:rsidR="00AC4441" w:rsidRDefault="00AC4441" w:rsidP="00AC4441">
      <w:pPr>
        <w:spacing w:before="90"/>
        <w:ind w:right="1319"/>
        <w:rPr>
          <w:rFonts w:ascii="Verdana"/>
          <w:sz w:val="20"/>
        </w:rPr>
      </w:pPr>
    </w:p>
    <w:p w14:paraId="61D89244" w14:textId="77777777" w:rsidR="00AC4441" w:rsidRDefault="00AC4441" w:rsidP="00AC4441">
      <w:pPr>
        <w:spacing w:before="90"/>
        <w:ind w:right="1319"/>
        <w:rPr>
          <w:rFonts w:ascii="Verdana"/>
          <w:sz w:val="20"/>
        </w:rPr>
      </w:pPr>
    </w:p>
    <w:p w14:paraId="70B07B3C" w14:textId="6C5501ED" w:rsidR="00FB3BA1" w:rsidRPr="00AC4441" w:rsidRDefault="00E8128F" w:rsidP="00AC4441">
      <w:pPr>
        <w:spacing w:before="90"/>
        <w:ind w:right="1319"/>
        <w:rPr>
          <w:rFonts w:ascii="Verdana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 wp14:anchorId="5AC16A11" wp14:editId="490EE71E">
            <wp:simplePos x="0" y="0"/>
            <wp:positionH relativeFrom="page">
              <wp:posOffset>637552</wp:posOffset>
            </wp:positionH>
            <wp:positionV relativeFrom="paragraph">
              <wp:posOffset>-1374842</wp:posOffset>
            </wp:positionV>
            <wp:extent cx="1076324" cy="107632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441">
        <w:rPr>
          <w:noProof/>
          <w:lang w:bidi="ar-SA"/>
        </w:rPr>
        <w:pict w14:anchorId="5BC534AD">
          <v:group id="Group 8" o:spid="_x0000_s1026" style="position:absolute;margin-left:140.1pt;margin-top:-136.65pt;width:213.55pt;height:114.3pt;z-index:251654144;mso-position-horizontal-relative:page;mso-position-vertical-relative:text" coordorigin="2802,-2733" coordsize="4271,2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5sqZ4DAABiDwAADgAAAGRycy9lMm9Eb2MueG1s7Fdt&#10;b6M4EP5+0v0Hi++UlxAgqMmqC0m10u5edS8/wDEGrAWMbCdpdbr/fjMG0jZdqafep9trpRK/jmee&#10;55kxXH+471py5EoL2a+d4Mp3CO+ZLEVfr50/ft+5qUO0oX1JW9nztfPAtfNh8/NP16ch46FsZFty&#10;RcBIr7PTsHYaY4bM8zRreEf1lRx4D5OVVB010FW1Vyp6Autd64W+H3snqcpBSca1htFinHQ21n5V&#10;cWZ+qSrNDWnXDvhm7FPZ5x6f3uaaZrWiQyPY5AZ9gxcdFT0cejZVUEPJQYkXpjrBlNSyMldMdp6s&#10;KsG4jQGiCfyLaG6VPAw2ljo71cMZJoD2Aqc3m2Vfj3eKiHLtRA7paQcU2VNJitCchjqDFbdq+G24&#10;U2N80Pws2TcN097lPPbrcTHZn77IEszRg5EWmvtKdWgCgib3loGHMwP83hAGg2EShH66dAiDuSBa&#10;BnEwccQaIBL3hakfOgSm3TBZLEYCWbOdDERgYdwdhmmMsx7NxpOtt5N3m+tBsAz+J0yh9QLT17UH&#10;u8xBcWcy0v0jGx1V3w6DC/QP1Ii9aIV5sFIGkNCp/ngnGIKNnUd64pkemMVDSRBgdPOicQvFkCw7&#10;pJd5Q/ua3+gBkgDAhP3zkFLy1HBaahxGiJ5bsd1nbuxbMexE2yJ92J4Chjy60OF3MBs1Xkh26Hhv&#10;xqRVvIXYZa8bMWiHqIx3ew4aVJ/KwGoF9PBZGzwOlWET6c8wvfH9VfjRzZd+7kZ+snVvVlHiJv42&#10;ifwoDfIg/wt3B1F20BxgoG0xiMlXGH3h7XezZqovYz7avCZHaqvHKCZwyIpqdhH0hZCgr1qxXwFs&#10;WAdto7hhDTYrQG4ah8XnCQvzI7LIgYYsezVxIAGATEyA1WrSP4KE6bMIItAJ5s4yWj4TPyhDaXPL&#10;ZUewAVCDoxZqegSkx9DmJeh0L5FwG8oc6VMyVv5qm27TyI3CeAtkFIV7s8sjN94FybJYFHleBDMZ&#10;jShL3qO5f8+FhVa2opzlqFW9z1s1crSzf1Pg+nGZh5p4dGPmb/61UrN0IAFTPgAf/70qAbftWMTv&#10;5iphy+fz/P4BqkT4XiVeuV6XUQw3+nRNRpgSY/pimQhiH4Rir9gksnPnS/K9Tvwv6sTqsk6sUCE/&#10;XJlYvJeJV8rEYgkv2GOZ8EMrgidlIoD3a1smktheI+9Vwr4Dv/ltwn6BwIecfe+YPjrxS/FpH9pP&#10;P403fwMAAP//AwBQSwMEFAAGAAgAAAAhAHe/97DQAAAAKwIAABkAAABkcnMvX3JlbHMvZTJvRG9j&#10;LnhtbC5yZWxzvJHBasMwDIbvg76D0b1xkkIpo04vZdDr6B5A2IrjNpaN7Y317WcYjBVaeutREvr+&#10;D2m7+/az+KKUXWAFXdOCINbBOLYKPo5vyw2IXJANzoFJwYUy7IbFy/adZix1KU8uZlEpnBVMpcRX&#10;KbOeyGNuQiSukzEkj6WWycqI+oyWZN+2a5n+M2C4YoqDUZAOZgXieIk1+TE7jKPTtA/60xOXGxHS&#10;+ZpdgZgsFQWejMPf5qo5RbIgb0v0z5Hom8h3HbrnOHR/h5BXLx5+AAAA//8DAFBLAwQKAAAAAAAA&#10;ACEAdaYNlf0FAAD9BQAAFQAAAGRycy9tZWRpYS9pbWFnZTMuanBlZ//Y/+AAEEpGSUYAAQEBAGAA&#10;YAAA/9sAQwADAgIDAgIDAwMDBAMDBAUIBQUEBAUKBwcGCAwKDAwLCgsLDQ4SEA0OEQ4LCxAWEBET&#10;FBUVFQwPFxgWFBgSFBUU/9sAQwEDBAQFBAUJBQUJFA0LDRQUFBQUFBQUFBQUFBQUFBQUFBQUFBQU&#10;FBQUFBQUFBQUFBQUFBQUFBQUFBQUFBQUFBQU/8AAEQgAMgB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WqKKK/dTxwoqzpthPrOoW1haQSX&#10;N7cSRxxxxf8ALSSvTvh3438CaD8P/Eem+IfC8ep+I7zzI7O+/efu/L/eR+Z+8/56f8868fMcfLBx&#10;5aEOep/JA1hDnPNdN0G/1m3vZ7C0kuo7O3+0XHl/8s4/Mjj/APakdUq9B+GXxu8S/Cqz1a00WSP7&#10;Nqn/AB8RSySf885P9X/zz/1n+s/6Z1Z+DHjfwZ4X1jUZ/G/h6TxBbXFvJHH5Ukn2mPzP3cn/AC0j&#10;j/1ckleZVx+Z4X29SrQ56cPg5PjkHs6dQ81orW1e1kupL3UrSwjttJ+0eXH9m8zy4/8AnnH+8/ef&#10;8s6ya+kw2Jp16d0ZBRRRW4BRRRQB6D8HPFHij4faxe+KPDVhcXP2O3/0j93J9m/efu/3n/PT95JX&#10;O+OvGV/488WajrupeZ9pvJPM8rzPM8v/AKZx/wDTOuv+EvxQ8Z+HNPvfCfhOOS5j1yTy5Lb955n7&#10;yPy/3f8Azz/66V5jL5kUn7z/AFlfI4Cj/wAK1etiIQ9p9if2+T+8dU/4YUUUV9ccp6/4b+L3je/+&#10;Fd74B0m0uL7Sfs8kklzH5n2iOOP95/rP+efl/wDLP/ppXkEkUkUnlyR+VJXpXwu+IvjP4S6XqOta&#10;FbyR2V5JHZ3Esscnl/8APTy//If+srzq5upLq4knkeSWSSTzJJJa+Ryml7LGYv2EIQp/3Ptz+1zH&#10;VU/h0yKiiivrjlCiiigDrPhv8UNd+FWuSat4euPs17JbyW373/V/9+/+WldPJ8OfGHxf0vxP8RvL&#10;tJbaO48y483UI/3fmf6z/WSfu/L/AOmleWVtab4y1rRtHudJtNSnttOuPM+0WMUn7uTzP+ekdfN4&#10;7LantPrWWckK/uc85/yGtOp/y7qGLFFJL5nlx/6uuw+Gfwq134taxc2GhRwS3NvbyXEnmXEcf/LP&#10;/Mf/AG0ra+EHxfg+F9nrUE/h6w1yPVI/s/8ApMcf+jx/8tP9ZH/1z/d/6uuL0nxbrXhzULm/0nUp&#10;9Mvbj/WS2Mn2eT/WeZ/yzqa1fNsR7ehQp8n8k5//ACI/3Z2lz8X/ABf4X8B6j8NpLuP+yv3kdxHH&#10;ceZ+88z/AJZyRyf9M/8AV/6v95JXmtS3N1Jf3lzcXEnmyXEnmSVFXp4DAUMBTmoQ5Kk/fn/jFOft&#10;Aooor0zIKKKKACiiipezAKKKK0l0AKKKKUt2AUUUUgP/2VBLAwQKAAAAAAAAACEArjbg90FhAABB&#10;YQAAFAAAAGRycy9tZWRpYS9pbWFnZTIucG5niVBORw0KGgoAAAANSUhEUgAAAGsAAAB0CAYAAACC&#10;P8xCAAAABmJLR0QA/wD/AP+gvaeTAAAACXBIWXMAAA7EAAAOxAGVKw4bAAAgAElEQVR4nOy8d7xl&#10;V3nf/V1r7XL23qef2+vM3OmSRhqVkTQSkhBCSIAQ2BiI7YBxAthx3AImCTj2G9t5HRec2LxO3J04&#10;LmB6kRDCSEIN1VEZldF0zZ3b7z3lnrL7Xu8f544QYInBFrH/4Pl89mfOnHvOPmut337W037Pgu/L&#10;9+X78n35vnxfvi/fl1dY1D/1AL4L8Wzb2F8oOjdBtjVJ9MHv8vsSyCGoCEEe6H4Pxvg9FeOfegBn&#10;I4bJ27Zum/jP23ds2RGGsXjw64//pyDwv6t7VGuFt13/usv/1PVsa27+VHDv3U/+RLejH0ZzEoi+&#10;JwN/hUX8Uw/gJUQoxV7HUz+2e/fMTYWiN10qF4WSBsePn2g9+tDxCaBzVjcSojI8Uv7l6U2jl23d&#10;PnGp45pIlSJkikDx+BNHFg8eOH1zpeq8v1Hv3N1tJ3/MP1Pw/rmBJYCtw6Oln959zqb3IbQlhKZU&#10;KiCEYmFhIXzy8RP/sdtO/9tZ31BQeO3rrpjduWtzqdtr0mgtY9sKL58DBKblsrq2HiplWKZp8/ij&#10;h7568NETb+EsH4b/m/LPymY5rvm+c/ds/tTk5OCrXM9WpbJLt9cmn/fodNc5+OTxP26vJ783OTX0&#10;cwND5Xc16u0vnMVto+Wl1SMDg4WbTUsZpiURQhOEPo1WkzhL6PkdQykhSqWCKJa8LYtLy0mvE9/1&#10;vZ7vdyv/XMDKDwzm/2TvRTs+ODo24AiZEoRt/KCLbZsMDQ0wNjaRbdmyefL666/6pb0XXvDaZ546&#10;fHd9rfXls7l5FCXPxnE8vHnLxL5yuYBhKOI4JEkTpFL4oU+mU0zLBClItb9vaaH1NZ2yaDnyzWmi&#10;n/1eL8DZyP8tsPJ2ztqeJukqoF/8Bym54PwLZx7dtXvL5XHiq3anjlewqVQLmKZi376LcV0Xz/XE&#10;+Nh4QUpTPvLwk0cefvDJ92it22c7gJyjfmBgsHyhYRjESYhSBuVyiWI5j2lJlJRIKYAUpZRp5fT1&#10;3XY4e/nV5/2v+lpzLQqTNlAD6q/s0py9/N+wWe4ll57zqanJqU2f+uSXLuZFLrMQTOw+b+rZsfGB&#10;vGFAvbGMnTPYsXOG6ekpDMNgfX2dNAElc0QhPHbg2ee+evtD5wHxdzkOw84Z+/J5e8/waOHd05vH&#10;ts1sn6ys+3UymRBHKWEYkmWgM4nvh3Q6vaxaGZSnT8+ny0uNUGcYa3P+m5JAfw0IXslFOhv5XoPl&#10;Xfe6fXdef/1rL37g649+9dOfvO16NjRLSLF5YmLolpltw7v8sInj2ExvmmB0bAClBGnWx2JttUGt&#10;NkQSqexLX7z/d599+tSvZ5le+UeOy8gXrCtueNNFfyfs2ChUHJRSrK93CPwIKQ18P6RRbxIEEZ12&#10;gGlaVKsDoGW8tLg211jp3ObmnOmoh15dbrwvy7LT/8gxfUf5nm2DSonhq6+94J5rXn3lBQODVfGZ&#10;T33xr+pr7TsBhGBwYnL0E6NjtQscT4l8wWZiYpRNmycoFj16/jqrq0vU63UmJiY4cvj005/6+F0/&#10;cerk6u9qTe8lfrIf9IK58Tp9meFlQmWXNhqNpNcNDleH3V1CIFrNdisKk7VypVg0DEkUhQSBjxCC&#10;UrnEyMgIhYKrDJNydTB/8fT09LaiV9kWhel4u93+5Cu7gt8u3yvNcl919e6/e9vbb748CALSNOUX&#10;/+PvnZckPCUEAwND3kOTkxOb8wWHgYEcO3fNUC4XWVicY21tlVK5QLVaRWCkf/1/vvTbhw+t/gq8&#10;JEgMDNSu/8UPf+jj4+Pjlm059Ho9/YlPfOKJT33m09cBLxc9C0BIgz2mxXTo89Wcy+WXXDPzRcd1&#10;rNXVVcbHx+l221iWRalUIg4DVldXMQyDkcEpoq7B3OyqfuTBJ6+O4/SeV3ohXyzfC82yL92363du&#10;euM1bw6DthgZqfHl2+746qFnFz4CTO65cPxu21Ezw6PDbN++hZlN43imyeriMiKVFN0SMrHb99z1&#10;1N/85V989V82G/7Dw4PVG6+8/NKfTuKk2lxff+Jbf/C9//rd//uyffu2V0olU5KZlqmsveefN3nP&#10;vfeebK23D3zThKWsXXnZxb81PFC9ptvtJnGSNLOUk2nMc4C8/IqL/iSKZFwuDxc7vVA5jkcYhdg5&#10;A0lMoWBiGTHLSyexTFCWotVtiChKVn0/ag6NDnyo2+7dDmSv9MK+4ummWsV929VX7vnXkkS4BYeT&#10;J47pBx94+k+k4vzxaeOvDTPZpkyTfMkDMvxuj9VWg1zOZXRsvP35z9/x5fseeOY/Fwpe5afe+84/&#10;uvSSS88rFarF8fEpHnnk8Tf/zAf/3X1BFB558W8W8/lB2zLpdTvoJKVcLhPHMaahBr91fJddfOEH&#10;//OHfvGncrkci0tL7z96+OjCbV+942/vvP++X9Zat++569FrAXPHBTMHq8OFmSQBrQVCCJIkIopT&#10;7JxkaKDE0FCetVYby8uoDLrnKkvvHRqsXrY0t/ohYP2VXlv5St5MKTH5w+94w0cGBqpmSophKmZn&#10;52YbzeDE4Ci3DQ1XdoFkYmKK0dExCoUStdogk5ObsjvvOvBX//5D/9/eu+9/5u1ZxvEfedubf+et&#10;b3nLFdu2bi0ahkEY+gwPDVanxibe/q2/Wy2VXZFpDCGRUpJlGaYyGKwN5L5pslJW9l144Q8ppfp2&#10;qFiUe/fuHf/wf/jgz0+Nj/3oxscSwF+ZX/nM+Pg48/Pz+H5AuVRhaGiEUrFCoVDCMCxarTZB6KOU&#10;ZnSi+LqJ6dprStWCY1hq7yu5rmfkldQscf45m35z+/bpwU7QwsnZdHs9Dj514u+cPH9aKprDuZxL&#10;qTDA4MAwc6fmdLfde/z44ZNfOj278rk45aEzN9IQz80tzg4NDV3c6fQwTRPLstgys4mffO9733v7&#10;V/9ubGxkbGZ6anI6Z6uxnTt2FJIoplAqEocRjbU6xWKRD/zsz3x4bn7+vafn5udPPv/8MTuXi95w&#10;442T5XIZ3/dxXRcpFEEUZs3W+qEXT6a+vP4rX/7CHaVXXbPvNXHarUhpVJqNJnHcYaBaoDYwRM51&#10;aBx9nkxDHMXSsh0cV6nprUN/cOyZhfN5hXOMrxhYlsll11xz8RsSQpIkoFwZ59iJ435r/fSbh4ap&#10;Tk1NYdl5RkdG6XV9HnnwsYNrK/4PxFFsZ5rj33K7+PGDz9x69OjRtwihyDZ2f9O02L1r2+TuXTt+&#10;MpfLISUopZBSEAYBOs3I0hS0RgrBpulpNTU1NeL7/ki9Xr/QMAxMy2JhcZFer0ehUCDvedx7/30n&#10;W+32o98yhnZnLfjwrZ/42keA5/deOf789u0TQ6XKAOWyR2NtlYX5RRzHRscxzWYTJwdxFlAdKew8&#10;8dzC7izl8VdqfeEVBOuSCzf/2qbNowU/6qJMRRD5Wb3VTJdXsrvPPX/ymmK5Uu51Y7pdH78XMTm5&#10;uf7e91x/z/6LLhr4/d//o1s+96U73vqi26mcbVdHR8fpdn0cxyFNUwI/wvNc8vk8WZbR6XRYb7Wp&#10;VCq4do5Gq0WWZVQqFQzDoNVqkc/ncV0XwzAQQmBZFgCWZTE0NMSp55/HUErZljkYRvELdkYpWf3V&#10;3/jFR/ddunfwf/7P//FgotvlU6dOs95cYWp6hIFalWp1AD+LMMOA+koDKTPCqIthKhCvrImBf6A3&#10;aNrG3oHx/EejIGxnKUfLReNN73j7db/gerbKyJAK7r73kQcXFhesnMP2oZGRchimCG0QRSmlfJm3&#10;/uAPTd5w3evK7Vbb2H/Z/m13333PfGu9fWzf3vN/7Vd/6cMf/bc/+RNvP3VqFq01hmEQRRHdXodM&#10;p4RRQLuzThJFpFGCFAJDKqIoQkmJ57okUUwYRfi+jwDiOCaKIrIsI45j0jSlr2mKnTt3lK+47LL3&#10;GYa6dmV1Nej5vdk3v/nGz73rnT+65/ChQ8ZXvnLbpuPHjqokjlFKMDAwiOfmARAm2K5Nt+fjOB5h&#10;GCGFwdyJ+p8ZNu8cHR/6YBiEC2manfzHgvXdx1mCygWX77xjYLh0wbOPHvrtuVOtX37ja3fe95Yf&#10;fP0FiyvLeEWPZrfb+u3/+jdvnNpqfHnbth1uFGWEQcbkxGZ66z6DA6O86aa30F33ySmbLZu2cPDg&#10;wbDX84MdO7aXms0GUkpGx4ZZWlqiWCySZQlxHKOUwvd90jSlUipjoFhbXiOXy2E7DlJK/DDA930G&#10;BgZotVo4eY8oigij6AUtjTZeN5prOI5DzvEIggAn73H3vfeeuPjivZsSnQhEyn//vY/Q81tMbR7H&#10;MDXFokvg91hbX8bIawqlAqdPzWOZHivLLSzlcuDrx3/LVFbx6muvet/i3HL82ENP3xwG8Zf+MWB9&#10;t5oldu2d+ew5e7bvbzRWxfL8yl1pnHQ/+LP/8j+cmjslJicneH5uVn/ib+/4zVR0373z3O3byuVB&#10;Tj4/i2U4bJqeYW2lwete93q2bd5Gt+1T8Ap0Oz6u6xmlUimXptkLDkUYRphWPz+odf993+8ipcBx&#10;cvi9gF6rw/DgMEuLiwwM1KivreG6HqZh0mw1MU0TIfteotaaOI6RUiINRRiFuJ6DVIJMZ0gl0Klm&#10;YnKiYihDWIaJEnDjDTew+5zd2FZO+z1ftJrr2I5LRoZTyLGwsoihbOycQxxndLsBo5PDlw+PDl/0&#10;3OHD4qKLLlLtbnu6vtL6HH3T8w9yPL4bsESx6v74vivP/xlNIldWllidb3ziyku3/VzRs6dntsxw&#10;en6BXsDBBx48sHDRZbvfIZXF0tIqtu3iuWX8XqgfffipP9yxdduWqYlJJw5ilDAQKISQSKEQEoSQ&#10;aJ2htSZJ+tueYZgYhiLL9MZrE50kuGaOJErwXI8sy4jC/lbnuS5pmiKkxDJMpNGfqoa+e681SRqh&#10;VD+GEhtuP1pAptFxShInBH4PISTFQpFbv3Tb6bvvubvUbDbpdLuMToyTqZRSuUyxUKbXDei0Aywr&#10;R5Yi5ucXhG3lsHM2SqmhQtl7m21bl683u5+nHyJ8b8ASUky85ob9n6kOlt1GY5We39H+evDozTde&#10;9cO1Ykn0goB8sRI9fOCAqg4U9zlewW51uiwsrrJt+zkU80WeOPD0c8eOLNw8Nze3esWl+95YLpVE&#10;mmjQAiH1BlACrTVaZ2RZhlIKrcFxXFzXRSkD1/WwLJs0SrGESRrFWIZJHIQ8++yz1Go1lKFQhoGQ&#10;Etd1ybkOpmmiDANlGn1g0MRZQqY1EtkHTQt0piEDrTPKxQqNxhrtTrfzX/7L775mYaGdz3RYm5tf&#10;1l7RtcM4FmGc6DjOskwb0jZtlLLQGUhpEAYha2sN8p5njI2N1kbGR7bPzy0+F4Xxd0v4OXuPZWRy&#10;4MMDQ5VKo7FGp7tOpVIKz92z+W2VYkUmMTi5Av/rLz7/x55bGEaaBTtX4PiJOWoDI2gUR4+eqh9+&#10;9tSPCoG65KLz3y0Rov9EaxAZaZqSJAlJkqC1RgiBaZoUi0UqlSqVSpVSsUq5VKNcqlHIl7BthyiK&#10;sC2LTrvN2uoqjz70MDrNCHo+asPxsG2bfD5PqVymUqlQLpcplUqUSiWk7FeOsywhS1J0liGFwDIM&#10;bNPGzblIbZLFqTMwUL0EzbuX5uKdjSV2Hzk6G6zW2zxwxzN/dutfPnJ9uxEeKxVrdDsBnXaP8fFx&#10;CoUCPb+LaSkgQwhtbNo6/uHvFig4S80yLLX/6usu/x+ua4u5+dNAwvjEqB4bHCxOD40bSZDw+Vvv&#10;/kS70xl0PGe7YTmcmp3Hyrns3Lmb1ZW6PvD1g++Po/ShH/2Rt97y4z/2zv2VYpl2q41hWGRZSpom&#10;pGkCaAxDkcu52HaOcrmCZdl4Xh7bziGlIpdzAEm71UJEKUpDlqQ8+dRBup0O1UqVkbFR4qSvNTnH&#10;wc17GKaJYRgYpomyTAzTQCqNaZpIJDrTZGmGyEBoiRKSZqNFoVDAzRfkeXt2vv7pZ5/t1Out+4TA&#10;Gd809AumnZOGKy8w8/I6IQ2lDKs4N78gFheWQECtNoAQirGxccI4prXewvfDtZX5+u9/t2CdjWYZ&#10;E1PDPz88PCiyLCXLEizLwnEcVa6UclKYnDq1fPLhA898dee2mdedPDGH5xZ5fnaRvRfuQxk5arUh&#10;MTk1Zf3Iu972xXf9yx/ebymDIAiAjCxL0TpDCIFhGNi2jev2Y6lCoYBlWdi2jVKKLIUsBZ0J0kQQ&#10;+Sk5yyb0A0xl0Gt3uOmmm5idnSXveug0IwoC4jhGJ+nG9tovVEspMQyDwcFBarUqpVIJx3GwlAGZ&#10;JosTkjDCUAqpJWmccsH5F5q/9Ev/8b/u3D3zgV17tv6REIbRqHcYGZ6SpeKA/cTXjr/x1InFk5bp&#10;ksQZh587Tr1ex7QUUgmUEkRRRBLHs07Begcw892A9R01Sypx3sWXXfCRcqWk1tcbhFGAZSnyBUeM&#10;Dgwzd3S+8dE/++y+66+65BPHTz6fHxoZZ25hiZ3n7Om7w37E9PQm/vV7fvyGiy+8aNyzHJ4/cRJT&#10;CZycSxRHSCmwrG+AlM97fXc613fFddZ3AJIkI02zvr1KNc21VWwpSeOYEydOsH3HDq59/et54L77&#10;KJZL5JwccRLjbgTGSEmapmg0CIEQYOaMjTjNwFAGhlB9LySDLINquUqz1SDN+mAPjY2oi/btvbbd&#10;Wd957MRJ2n6P0YlJkihNm/XmwuTWiR9yXY/Welv7YUDg94QGkiRFKkmz0SBJE2/rtk03d7u9nt8N&#10;v3a2YH1HzRoaq/5cqVoyu902rVYLJQQ6gTTSOLlS+Ocfv/VnBkq53xgcHSvXhkf0E888xeSmzWze&#10;vInlpSVsy0CnGaZUgjRDGCb5YplqbbhfQo8SjAwc06DoOpTz/RSQY+cwzX7CVci+NmjdrydKKVFK&#10;YCpF1PMp5lwef+RRXv26G8DxGB0c4uih57BNqx8GGCZyw6kQSqKlQCiJUAahH6ETsKRF3nYoeAUK&#10;rkfOsrEMRdDrEkURExMT1Ot1VpcWGR0elWQZuVwOx3WJ4phMUtxywabfGB4bQQhBGEWiUPBEJiBJ&#10;EpZWlul2u9QbayyvLI7ky15lasvYvzgbhTk7sATF2mjpBysDBVbXllFKUbCLhO2E1197s/7ff/bp&#10;P1utd578sZ/6ibff/+TTt9974FF27jkX05asLs/jWpKg0+TSC/eQMxTrrRZxlFIbGGZxZR2Bhacc&#10;BpwSo8UBqm4JWyiyMCaNI7IsJQh6REkIIsG0BKaRIYjQWYDUCUacgR9Tsj2INKSC1159LSLRNFfq&#10;KC3RGqIwpuv7dIOAWGsSII4SRKxQiYGhDWxp41o2Xs4h7zkU8i6N5ipbNk3id9eJox6u43Dwicd5&#10;+uBTtDstpKWZXTpBrHsUKi5rzWVWmittyzUIIp9KrUyURmid0gu6VGplSpUScwtzTE4Nb5eK884W&#10;rJfNDZou764NVQp+6GPbFmmc4PsBm6c388m/+cyxJx8/+kuXXnXR/Z/83Bc/3emtXzaza6dwC3nW&#10;19cxDYllmQxVa9hKQpahhCTLNEmckqQaZeQoWznyjoNtWQiliHWKzjSJzpA6A1Oi0xQtNFmWkWQJ&#10;6ZkrTZBSsji/wKuvuhpKJdDg5hzSuG9btdYkYdTPftgmwlBkQpBlfTsJArTcqFlJhNSYtgUSzNRk&#10;cnqCZ557BtvLMTk9BQrCMCTnOtiJTTfqoKTEdXOESUhjdc0/9vW5V1VnvLumt2wul/IFVpaWCXsh&#10;cRxvlKY1cRKy3msLw2R/dJYJ35fVrELFvWFkZIRut4thGC8Y5x07dvC1ux/+5Zyj3nTenj2140eP&#10;PxEl0cTY2BgAWmvCMKTX85mcnO57fEmGpSxEponDfg7PcWzy1TJWKY9wLDJDEktIJMRCE5OBodBK&#10;kkpI0SRZSpKmpFlGKjSZEhyffZ5L9l/eT55JcMZG8UoFFhYWEKJv1NM4xlQGOdNCaRBJ1g+OpSBS&#10;EAlNKDWpIRG2iek5WKU8VsHD9BzytTIhGY1um807trFv/+VI08Ayc4hMEPkRQTeg1wqWdMKS53qt&#10;8fFxbNsmTVM6nQ5BEGBZFrVajWq5gmPZOk1ZOBug4OU1y6oNVXfn83nm5k6jNKRpiuu6utvttS/c&#10;u+s9E5umdh8+dORuyzGuHx0bFmkcE8Ux1WqZVrMOacrE2DiGVJBl2KaFFAKpM/JOjmKxiGkrhJIk&#10;SvQBQJOofiJBC/pcPinI6P9fCLFhsxRKKRr1Fn4aw0AVyEBK8Bx27t7NF275IhMzm17wAiUCKWQf&#10;KDSWbRKIlKz/TVKdIYVGCYGUCikEZAaj05NkImNucQFtgFcsYOddcp6LISVREhKFIUkcky97m/Zc&#10;V53zPE9mcUIaJ4RhiO+H5HK5M540hlRoraMs4W7DFK9OYv11vgO97SU1S0hKQ8ODY1EUkST9JCpA&#10;GESrt9xy+9f27993zeWXXzZ0+NBzB0fHx7aNDo8QhuELW0/gR0xNbqJWGUChEBosw0ABOdumVCji&#10;5R1SAREZUZoQkhJLyKQAQ6JFfwHPBMkvBslQCiklR0+eYPOu7eDlIApAZyDggksvwU/6Y5dSYkiF&#10;BHScIDONgcQQEpQkU4JMQKwzoiwl0ClhlhDpFMtzyOU9emGAtE3KtSpPPHWQW758G2mWsd7qYEgT&#10;y7CJwwQyQSlfkjkzR7PeIo5TFCo1lCBLU0I/oNfp0mw2OT278FzONS/asXPqFtOSV38nzXpJsGzP&#10;fGO1WjE6nc7G3t4v9J08efqJJx879uPNZqv1ta/d+1wQBoODQ9UhADeXo1Kp0G6t41g2+y65BMdy&#10;kEgMYSARZEmKbRqUPBexoa1RmhBvuMZCiH5BEYGkn6cTGgwElpYoBCrViCghiWIWVpe5+IrLwRDg&#10;2kAK3TYUC1ywdy8Li4vEcUzOtJCp7nufWmBJhU4zJKLvqW9ockbfNp7JqPidLuNjY4yOjkK2EaMJ&#10;Qa/dobHWZL3RQscaz3KxhCJo+9RX12g1mgQdv9tYXSPohqcSX/7vLMvSTqdDu90mjmMay52/3XXu&#10;5v8+PT3tOE5u/B8MVqHi/mg+nydJkhfAEkJw/Mjcb7ue8bYg8J3PfurWfx/60V1e3pVRFGKaJmQa&#10;U5qcf94FbNk0g0QiNX3nIklJwwhTKUxDEvQ6CDQqA5WBicSSClNIDAQizVCpxszA1KJ/JRr8iLjd&#10;w1/vUK5VGdyxtT8TCdgmidAgYP+rruTIkSN0Oh0Mox9P6SzDNAwsqUiCEJIUmfXHYAiJiez/vhao&#10;DKKeD3FK2c1DlNBrtNizYzdvecNNnLNtB5vHpxGpptfu4lgOeccj8iN67R6t5d7/icO0XSjkNw+N&#10;lH7QNi0ZBD2CoIdpKs6/ZNuvuq69yzRNNhr8XlZe0mZZOXOzbdv0en26XpZlZIgkCvUTl11+zq+s&#10;t3sHO53w/qkdg0fyrie67TZxGNEKImqVKvsuuQRLmegoAS2RKNI0JolilNYorel2upQqZTLo2xIk&#10;iH4pI0lT0iTrb1UZ2JlApJosSoGMtOMTdLpMb93SBymOCYMAO1/AKBUhjJjYNM3zp2fZvXs3Sp5J&#10;1IKp+tNOgwgh+jGbEn2tPYM59BPKXqnKEw88jOVYVJ08cRqRz7lcu/9VnLNjB/c//HUefORBlpaW&#10;mJycpDpQpdms4/s+IxO1f2HZljQMRZJE+Xq9zurqMlEUUSwWUUrJVqtFzvTodoK7/8FgDQ4MuHEc&#10;Mz8/z8TEOM8fO8746HggJMWrr3nVrt/9nT/8zXzBum7LlulSkkY4jo3fDei0O1x37XXkTBtTWSRo&#10;gjBEJlAulNG5jOZqncbiCp7n4bfaWLaNbdug+nZKKYXjOBQcl5WlZSZGRvHXO1jKQCdgKIlVKPOp&#10;x5/kJ/+fD9HurOPaOexioT94DdgWZJrXvPY6jj9/kiuvvJL1Vgs310/+9todcgWPTCg0AqU3bEq3&#10;g9/tkcUxhlK02y3MJEPpCK/gkRkG68sNPCHZObmFTVPTXH311SwsLPCVr3yFuVNzDAxUsZSF6+VK&#10;Sqnw+LFj8abNU+bk2DgFr1/8XFpaQmnJzMwMd3zl/j9Pkuzb+JBnDZYGnWVZfxGBYrFIoVBwt++c&#10;+JBtW4UwzL5Sqbm/WCoW6YU+ItNEUcTFF17E6PAIxXyJdrONzMA2bESasby4hI4SbMsgn3OwpMDv&#10;9MiCiNQKEWpjV1aSsN2la5pMj0+QJSkGgpztkLMcgkaTudnTuDmHnOsQ2wr6vIcXTUCDztixaxeP&#10;P/44KysrjI+NveAV5h2Xjt8jixKCMMDv9kiCkCQKEWmGQBMLQc4w8BybbrfNysnTOEWXseFhgjji&#10;1MI8mWcxUhthemyaqBvy4IMP8vTTBykUClTKZU4eP3V3FKaVNE0vbrfbWavVwrIsaVkWlmXR7XZJ&#10;E/FFKTkvy3jy5cB6yVTHyOTAv68NVrxGo4HWGTnLYnBgQLzqyv3nKynF0wefO7Btx9T78kXPDOMQ&#10;KSROzuU111zLQG2Iglsg7Ia4toNj55AaiFMqhTzjI6PYpsV6vYnSEpFp9IZR11nWt21pShxFtFvr&#10;zJ46RdDziXs+Okmor64xd/o0U9tmmNx7LtI0keLM5nXmUetfg+Pj3HPnXf1SS7nCwvw8a/U1Ot0u&#10;J06cQApFt92h1+4Q+gFKa2xlYAqJysDL5Wg2GtimwdaZGRzb5vnjJ+i12kxOTZFJRabZKFAW2LF9&#10;B8tLy7iug2Eo5k7PHy8U3d2OY7tLS8vhqaOrP5/Lq+tNU8lCvkSvE1Crlt/a6XRyYZB8/h+kWWma&#10;JmeIJe12m6KbD3td3x8fHyvffdfXoq0zEz9Rq5XcbreDk7OJgoid27ZTKpUwhCQOYorFIqkfoZOM&#10;sONz8sQJluZOE/o9JP2yRt7Jk2R9m9h3DDbydqLvTmutIc0YHR6h1+3iWTlEpul1u7x29xtBijN5&#10;129++qTsX3ECUvDoYweYnZ1ldWmZJElQUhKGIWmiUaofWp2wlO8AACAASURBVMhMY4oNm5b0s+5L&#10;ywts27YNyzKY/dwc+aLHRfsuYXh4mOWlVYrjo8yuLOL7dWq1CuftPJeHH3yI03OnMz/sSr8bPVks&#10;FrVIxfVB4OeEoW/udDqq33qr8X0fL1dUYZh89eWAenmwkjSOoqhvV/wea6uNY0WvUDtx4mT7r//y&#10;lit37Zj4S9tVaLPPgD309NEvXLX/2nOzJNucr3p06l1Mr8Di3CLVSomyl2dqfILU90njPBdfuJc9&#10;r3oVtH0y+umfMy58pjXpRtW4F/gopSgVipw+NYtn5yh6ebrtDqN797xIm14kQnyjZc8weP/738/y&#10;8jI6zRBaY0hF0O0xMDxEmup+kCokoR9AEmNJhcgykjDC27KJxqFD3HPv16h324yMj1AZqBFnKWvN&#10;BpnnYZs5cpaDIQ1Oz87qz3zm1vcZKvtXO3bNXDo8XH3j+MTwaLvdwrIscrbZ6jTiL1iWf2OapibA&#10;ynL9zsBPPvsPBitO4hfSI77fY+7U0u0XXXj+Tx09cuxUEqfB4GD1HNd1CXXC/Pxi/dSJ1V8YHRm5&#10;UymF5xbwWwGtRoNzzjkHv92FJKZarsDUNPNzz/PcM8+ysrLCa15/E9L1kK6DIQRkCcRRv4yhJDXH&#10;eWFMM+UCxgYFrJimIFIQ35jCN8UhAtCQRiFercrmWhXSDDa2y6zTQebzxN0epuOABjsIQQqwbNAa&#10;O4ppHj/KJz/3GebnT3P1q69hess0p2ZnkVJy5VWv4sAzh7BdF9u2CcOARrMuRoeG9jxy4PEPbJoe&#10;+2qtWt1hSMnc7PJttaHyDQO12g2PfP3I29YW/GemJsR/MAzJyZML/4aX6ZL5e+f3TWCFcfNM9iIK&#10;o3Btcf3PxsfHzZMnZp+wc2r/0NCQzOVyNJr19sGHj14nwBkfHyvbtk2j0aBQKJLEGevNNs16ncba&#10;GjrLmNmyhYv3XkilXOb48eM8/vhjzJ06CaHf38MsA/Iuough8g5aZIRpyHpvHaOU73dfGYClaHVa&#10;ZGg0+iUn0vP9PnBRBFKSbZyfIZQiiwLMvAvWhoPiOeDY/VXprHPy0DP85d9+jJGpCW68+SbsYp5T&#10;83OonAW2waNPPI5t5ciSlKDXp8fl83l+6K0/cF2S8sAzzx77Gyklq6v1tedPrHywVCqH27ZvzTse&#10;bzJs3mVZFkLIdhJny98JqJcFK/KjEzrKMBD0mv5DaUax6BWYm1263zTlRWEQs7iwrI8+PfsHScTj&#10;jmOPDw0MOaY0mT05i+v2CS5+GFAbHmJ0coJeEnFibpZOHDM2s4mL9+/nltu+xP3338/xw4eh3e7b&#10;mDju/6tBSIlt2TieiwbiLOH04hxaQrFaA+inszZyHiD7WfQMskxTqFRJM816FIGStP0AhES4HlIY&#10;/c9nGRuEdUhTOktL3HbbbfzBH/0hY5MTDI2O4BVLCCWRhonrFSiWqxSKZbIkwZAmnuOSs3KQCi69&#10;+JLtgFxcav2nNEr95lprNYn1UcuwGqNDwwgtT8c+n8mZFt12dA9neYzDS3qDAn3u6HD1qixOWVlo&#10;fLzX80+9+sor3nnrrXf+xsymqTcX8oWZanmgPTQ0enrLlqm3vvHGG35wbGh8LIs0Ba+AIc1+YjZN&#10;GBgeohP10Eohchah1IQCMAz27tnL6vwSjz1ygOZqnZFSFatUBaHAj0AZ6DBCSdVP5EoDt1DEz2KE&#10;UAjMjbTUiy4EQkqQihhBKhXNoIud85CWiakMonYXZbt9nkCcbmSJJScOPMYn/+ZjNNfq3PSGN+LY&#10;DsowiaOELE0xDQvLsjGEQgpFo9WiNlCj3e6ytlpnZHiYbqcnkig6Z+vmza8aGhgoNZvNwTjubbZN&#10;cUXONGSj3ji9suz/dqls/ciTj526DjirRvaXtFm9TvDZ0I8+NFirZivL9Tvzrr3fc10dx8lSFsdb&#10;hmpDwTXXXFOc2rTlnfV6nWqpimEYhFmIlLJfVVYKaRpoAyqDAwBooen1enSDLlkQUW+12L17NwMD&#10;Axw6dIiVpSWuu+46hs85B0wb2l2EIcFWSAEx/cx8PxMvv/lp03zDsdCAgChLEVJh5vOkgGVaoCH0&#10;I6y0A04OkNDt8dBdd/LQQw8xtXkTMzMzLC4tUSqV+o5BLodp9/kgQgharRbN9Tqu64DQCAXFcoF2&#10;t0OxWOaNN77+B2q1CvVmnVKxwOLi6X8V9AI6612mp4bfGvg+hrLm0ayeDVDwMttgmnIsCMJuo9Fo&#10;+n763PjY4FvK5bI2DaOYJIn7xFOH/mR0dBTTNMnlcuRyOTqdDspUeAWP9U4L27FAarrdLrZtY+Ws&#10;DWpZhVqtRrlaYWhkmCCK8AoFLrn0UgqlEp/+7Ge5/WMfo7e4AJ4HGw5AFsV99xqFjXnGh+g3D2/U&#10;shAvuoBur40A8spGAVGvBxkUKhVwXcgy6seO8kf//b9x65dv46J9l3DRxRcThCH5UpGB4SGK5RK2&#10;0wfL8VyK5RLlaoVitYI2YK211q+jeQ5dv4s0BLXBKlObpjn33HM5b8+eBcf2Dk+NT+mBygDTE5Pu&#10;yGDhnUefO9x90eMF36EY/HLFx2aj3no0SbIGMLtzx7Zd3W5X7Nq++deX19Z/48Tzs3cqpVhbW3uB&#10;ex5FEUIIut0uzx15jpOnTlKpVAjjEMMyCMPwheYAx3Eo5EtEcczE5mm27d5JebDG2MQ4W7dvY2ll&#10;mY9+9KOsnz4NUQwapGH2t8M0QQGKjHQDLP0tIJ2RgpdHAZmOScIA13H7QVmcQQYP3HYbf/CHf4hT&#10;yPPOd70LZVucOPU8E9NT7DpnN/liAa+QJ+c6CKWIkoRuGNCLQsIkpFAtUm+v4ZVd/KSHYRusNes0&#10;2y1OnDjOkaPP0Wy2ksMnlvc3G+11nWrGhsaoFGu9tTU+8AIQhthruOpXXg6slyVrdDr+8ZmZ8R/Z&#10;sWPzj+y//LLxdrstVpdWBp85fPJnTEON/Nt/8753eK6H5+Txil5/20kinn72ae69/17qjTq7d+1m&#10;cWWR6U3TdP0uQgnCOMSUJlmaUqlUEBvNBkmWUh2oMTY+Ts51yLKMO++6C6U1rm3hFIsgoNVo4Lnu&#10;hlbJMzse8sVgiX64JYREAmEQbATUAlI4et8D3Hf7l7nvgfu57obr2bJtK0mWMrN1K4VykVZ7naHR&#10;ERqtJsoyMW0baRloKQijiOZ6i/p6g68/+nW+cudX8Ap5jhw7wrbtWymXS5TKZXI5m1KxSKvVan3h&#10;1i//v4bO3lAu5qfGR8YIg5Djz88+lGS6Wx7NfbY2UvppEASd6K9eCo9vUzshGBRSDGSpPpSm3P3o&#10;gaf//C1vvuGDo6OjLC0tkWb6yTTTs74fjDz44MPrxUK5mGUZZs5keHiYbrfLocPPEkQ+rXaTz3zx&#10;0zSbTbZun0Gn4LruC4XETAi8UpFjR44ShyGbpqbxcg7LS0tUalXesP0N3P53X2FleZljJ09w7XWv&#10;YWRmC0XXAw1B0EM4efrk5xfM1Ddpl9AZqdYUHQ+RaohTnvi7u1g4ehKJ5l3v/jG6ScDA4CBaCJbr&#10;a8zMzDCyaRP3fe0utm7dSiagG/gkadrnMboONWMQwzP48u/dyiNPHCARKfXlOpOTk+zasYuV+iqR&#10;HxH6QfrU08+cAKivd27Tib4yDhPiIDKHq/YfxDkZ2kXPsawcwKXNpc4gmr/3nI9vA6taK//C1m2T&#10;73v04acvSZLscLud/uqnPn37o+OjE58YGRkRQZQ8A2RhnD7ykz/7gXOUUgXTML1t2za/7dd/7Vd+&#10;oRd0mZ2fpVwrY5gG99x/D71ej1anhZfzXmhq69PCFM8cepbNmzdjmxbzp+dYiVcYHxlFCsHCwgJv&#10;efNbeOjhh3js9tvZsWMHI1u2YBhWn9eXpv0tjuyFlJM6Y8g2JOj1+SPCtiGOac0u8NwzTzNWqHDR&#10;pftYVzGTm2aIooj19XUKpSLPHj1MlmVcuO8SfN+nF/h0A7/v2JiKwI+Zm5vj+OwRMqUZGK2xuDzP&#10;ysoqd9xzJ0EU8oGf+8XrwzBaiuM4yFK9BNDshL9lKONXsiSRvXYPKYT08pajcgpBhjSysjS4Nov5&#10;+FmB5eRy3V27dhal4CsPfP3gJVqz3O3Gn/6rv/70r/3Yu97+n5yctXnjo2kUJ6eJE3xCDh8+Vs5I&#10;35/oRC4uLzI9PU2z0cAr9VtjqgPVfiHSEMRxTCxj4jRhbHKCZqeNgaBSq5JFMSv1NSxlMDY2xsry&#10;MpZhMj01xbYtM6BhfWmZ4sgIBa9A8M3Y9OVFb3ieR6/b7XuWhklpaoptm7aQizVpEqEsxcnZUxuc&#10;935HyfBIn/s3tzCPaZokOiPnuTieS5ZlPPXUU3zsYx/js7d8CqsosTzF3OIcuZzLwtI8GVnYanXu&#10;4NsPTknyXj7SWue63f6pSEr1z4tKs4woiJ7PEl6yrvVtDoYf+MUwDBkcHJiamh7+WTYSN/OLK7c3&#10;Gg0uv+yySfonuXyTBEG4UK/XewceP8Dk9AROKYeRM+hFPQbGavhhj/VOvwv0DCU6iiL8IHjBxY+S&#10;mGSDPNlPc/VPdwmCgIWFBYrj/cp3cWSkn5HQGkmGICHLQhRZn4MRh6D7RcrY7/Xd6yjoX4HP3v2X&#10;8rGP/zUKgTAUpVKpX+UWgpzj9MmY9Tr5fB7Lsl5gdp3hodiOQ7FcpjY4wOSmSbZu30aUxHiex8rK&#10;CoeePXzw7wGKnKmu2bJ1Sy6IIlZWVigW8wgBcRICGdWB8ubqsPvRswbLtu2yZVm4rsu5527/gG3L&#10;qwDSlKVcLkcSRzUB5W/9Xpym872e32g2m+TyOU6dfh7LsygPlhEKDjx5gNtuu416vU4cxGitX6iV&#10;ZVlGkiSk6Tfmd8a77PV6PPnkk1x77bVn/gBJ8kLWIfC7WEgcaW748Rqk0d8TowTDMGCDT4FlQc4m&#10;bLWwHYfnjh7hTErtDAPqDN1O6z4XI8uyF947w8evVCrs2LGDy/ZdynXXXUe5WMK2bdrtNp7n8aVb&#10;b7/txWtjGnKXYxuvHxoo3RClEVaufw5Iu7veb5TYMA1RFNHrBs+dNVhKqfQMcaVQyFvn79n2O0JQ&#10;05q6EDJKkrhsmmrsxd8RQhQKeW/n4tKSbrWbBJFPlMZIQ+DmHaSpeOiRB7n1tlvQul+SSNMUJQzU&#10;xrkVSdJvuTmzKEmS4Ps+q6urPPXUU1xyySX9NBSAYUCur9xFx4U4oldvQJJuAJb2L0MhDNUPWg1J&#10;vw6ikTmTV99wHafmZul2u/3GBf2NGtiZ7fDF4J15gLIsI++6bJuZ4YorrmBxbpETx072iUC2zete&#10;d4MuFAqeYchp+plMO++p/7F58+Df7t27+0e1yqh36mBqTNcin8/j5DxA0ljufCJoZ79x1mAlSeIH&#10;QUAURWit2bJlau/wcOnfAlmr1Qocx5HVcmnPGZwmR0ff8TPvec/Df/Enf3TviePHpsIwpNFoMDw6&#10;RC/uEsYBSM3s7CwLCwsMDg7ied4L7CFTqn54tMEcMmR/SHEc4/s+jUaDkbFR8DyyMICNDkZ0RhIE&#10;6G6AIQzcQhm03Nh8VD+7nqT9GE0pVM4m7nVBgDkxxuVvfhPPHD9Cc71F5Af9jDygEBgbVDexQfQx&#10;Nq4sSel1ugRBgJtzmBibZGpiirHhsQ2iZ8iObTvEf/2tX/35T3z6L555y1tv/Kzj2LuiNJ7WpN6O&#10;c7aO2q7NSnMZyzXYsWs7hXIZy7KJwiTrdcOjfx8mLwlWHCddrXW/77bP0xNX7L/op6WkcurUbL1Q&#10;KLB757Y3AQgY+8h/+fX/8y/e9o4dxUJBHjlyhDAMkaZCKEiymF7Y56o31psUi0VyGxpB1k+9KiGx&#10;hMLYYBWdabeJwhDf93l+9hQ333wzxDHyzHfThCQMMCy7745n/QLlo7d+iS/88R8z99gBQIMSRJEP&#10;GzTOTGmQWf9yTFYbq6ytrdHrdEnjBNKsT6iRClMqlJQbdvEbhJo4COl1umRxgmPZ9FpdmvV1Zk+u&#10;s7bc5NGHHqa+UmdwaNB9+zve+vr9V174S6Njw93qYAVpSrpRB2lLBieHGZ0axbJtdKbodn0Zk70f&#10;sM4arCAID52xWaZporVmfHy0tnl6+HdOnJx9wvd9Lr5wz01KilENKxrWut0uf/qnf0rH7xBlEZVa&#10;mbnFuY1Ga0G716bdbjO5eZK15lo/LaUUOdOCbAMwY4NXGPe3v16vR6/X49lnn+WcPXvQaQKWCQLi&#10;KMTwXFASbIfmoSN86U/+nIOPHKC5tMJjDz3CofvuJ2u2sPL9+pdmgzwq6TsaCq557WtYXl6ms75O&#10;HIYkUb8yLjRIRF/b0wydZRvZrD6PMY3626ZlmthmDp1oNk/WuHjvxdTrTZ588kkOHTrE9u1bWVur&#10;H52cmmB0fITn509w5MRhLNcgX3ZZaa6itUBrQZrqOOny+8BLlku+LYOR6cw699wd7zEMhe/3sMy+&#10;J+S57sjDjzzz1pHB6nuHhoasxcXlzmq9+dUTx4/L0aHh1/7tZz6O7VjUhmsoW9Fo1XEKLoZpsLS4&#10;SK/j8+qrrmX7lu2kSUrRK5GlaZ9oKTeastOM0A/otNt01tv4vR6t9RZXXntt3/YYCpIIlbNBCsLW&#10;OicPPMHtn/8i3UaLm258A5dddTWdZpNHH3+Mp587xOjkGF6xSAb0ooCcZZOlCUIptk5Pc8cdd1Iq&#10;lshtODvWRnd/v4+rP65UZxtrowmCgG6nS7JxzMNTTx/kvvsfIEszlhaXOXniJKdnT1NfW2NgoMqf&#10;/+nf/MLoeO0N5Wp+uL6+RrfXRhr94m5zvYUyHbRWNNc6D6wv936Ml2kM/3abFafH291uuxt0abTq&#10;GDmbteYaI2NDpWrF/XePP3nwHq011161/4eB2hNPP3XL/MpsNjw2QDfsUBoosbK2THWgQhTFKGXg&#10;dwN0Cju2bkNojSkkplSEQUCcxSToPpdda+Io2iDHBKRBxBuue12/GrwRCBOlL9imWz//BW659VbG&#10;p6e48eabqI2PkKURY5un2XXeuRSLRf7bb32Ek0eOogBH9T1GaeWg5yNtm16zTtRZJ/V9siAgDWP0&#10;hiORphnKtEBI4iwjShJ6cUQn9OlGAZ045MCRQ8yttxjfsRXhWpSHa6ic4tHHH+K3P/LrpDp6+7Gj&#10;Jz8dJz6Fgkux4tELetTbDRzPwxQ2RbfE5PjExVKJoZcC6u/VLCAJ4uCCykh1t1f28MMe0lAkSSLG&#10;RgbO/fqDB983PT70jpHawOD84kJntbH+lOVF/6YdrEvlCDphh9GpMZZWVimXKiSJJupEOEaO66+5&#10;nrQTU3ZKjA0M0u32aKcBXqVIL+ixsDBPycsTdro4yvj/2zvvKDnOMt3/KnR1de6Znp6kSZrRKGfJ&#10;VrIsS844yIF1YDEGdhdYLnDBd8kbDAuslw0sGC/GYIyJXkcwxmDLsixLsq2sUdZImpx7Ond1d+X7&#10;R4+N19iyDIa951yec+ocnTOtqurv6a/q+973fZ6XH3znXv7iwx+BYrmyqXUBQWTgQBe/fOgRRoaH&#10;Ofe81dS2NeMJBSm5NoYAst+HLxzCHwgS9gf59c+fYKJ/mIWz54OgQL5UIV8UEdOTnD5yhIa6WkLB&#10;AGNj43i9PtRAAF84Qq5QwhMIYIswmkiQKRQoGTq3ffpvePL5zSRcHSuiMJZPEa2P4Q97GZ0YRCuk&#10;CYcVJkaK32xq8b23sbGqweMVKOslTNdG8oi4joRZFPAQIDOZGxoZGr+LM6T3X2/lYY6PJr9fLJUc&#10;ySNj2BZlo0QwHMQV8UUjweUnTpw6bJmmuG7Vsv8dDIhXWY4uOaKNpEhEqiO87N4JYmWVZFhMa2hC&#10;9aioipdysUgmmUKcqmbSbRPdNLBtm3Q6jZbLMzE8ysy2dlD9EIpAXoN0loNPbeKhH/8UVZQ5Z9ly&#10;wrEqPOEAqB5Mj4gpC9iKhKKqhEIhLMPkfbfciqWVuePvbid3qqdyTtMGQWTJvHmEfQpVAR/lQoGg&#10;6kUURfL5PMViEVuEQlknXyxRMi1Ej4ykKqjBAKbrMDQ5jqN6kAM+xtJjjE6O4g95idYEyOczE/4A&#10;tY0N4aU+vwfVK6EocsUD2LYp6yY+NYRRNhkeHH/MfZPc1utG3S3THgxV+z9aWxdTi0UN27Coqa6h&#10;kM9THQrNOXb89ON1NbHzWqe3+nNa8gJHcCTTsUEUaG5uqiyHTROfz49lWGiZAmtXn0dHSztBbwhd&#10;K+GYdkUxH1BxHIdiJocx9fgTbIdsMsXqVauoae+o7JkciwfuuYf9h7pYt349/kgIfzhINF6DR/Ui&#10;CZX3DFMrWUkQkSWJeXPnsenpTcRramifPp1HH3kEsVymed480IsosWoGjh5G8fnIFTQUnx/Bo2A6&#10;Dl6/HySJkl4ml8+TyWYRRQFDL7Nn925ypQKORyAQ9BH0eFDcSmcavyyiAI5tSM2N0Yui0bDsVb04&#10;roth2diuiyBLSIKKzxNmcjzDiROn/tpxKjHEt0QWYGl5bXJaS/1VsiAIU+W5eESFUDAU7jrU/W/l&#10;QmHetKaGukIpL5VMA0dwyea0TH1DvZov5FFVLyIVlXvAF+Cad1yFjIwiKjiGg225uC6EqiMUCnmy&#10;yXRFjGDa+BWVdCrFeddeB0WN4YNdfP/uu2npmM6iZUsZT00ye/48PH4V2atUtFxT0QacSuTBdRxc&#10;FwqFPJ2dnUxOJDAMg2XLl7Nvz162P/00KxcvglAAK5Xi5OkeYvFaDMfBsB0Unw9BltEti0JBm9JY&#10;aQR8KpJHopDLEY6GKegFUokEbrlEbSSKTwSjUEDGJRoMyA31dXLA78Mje7AcF9NysFwXxxUQXBmz&#10;JHL4wPFv5vPa989E1JnIwtSt4/6gcms8XhNRVR+pZIr62jpEBCGdTEk9g6Nfj4Z9N1g4guVaCIJQ&#10;7D898cVYbfgSBIFgMIxe1lE9XjrbO1m/dgOZZAbRrpRB40CpVMLjVcikUpQLGkGvDxyXYr5A7+ke&#10;ls2ezd7tO9j83BZmzp+L7PMi+1SaprfSM9hP59zZlHX9lSiDJFUEcI7j4NoOuC7VVVUkJiYIhUJE&#10;whFSySTR6iqCoRC/evIJ5tTX4vHIPLdtG+euWk2+pKPpOr5QkHQ2R6mso5VKiBLYlkU0GiYQ8FNf&#10;W0fHjDZGRodITU5g5AvIlo2r64RUL3XV1aiKB9F1EWUZVfWhqCquJKKVy+S0IsWCQWosX+g7Pfwu&#10;IPs7kwVYhbymNLc0XhjyBwUtrxGrjmEaJpFIcNaJkwNfNR1joT/gbRElEUGQUuOjmXti8dC7Fa+C&#10;z6diGTZNjc0sWbiIlsZmtLwGjkDA60dERitpGKZOsVBAsB38Xh96qcTJE930DwxgmSZ79u/jyms2&#10;InpkLFxcWSRcXcWSVSvYuXMn1TUxXt7Eez3KlH2QW9kXSRK6rr9SaaUVi5hTCg7F66VcKnH0yCF0&#10;02DP3v3MnT8fWxAxHRd/IEQqm0GQZGy70vqiXNKQRIFySSMajaAoIvF4nLDPi1cAPVfAI8DSBfOZ&#10;3tLMxOgY+7tOp0ulnM+jKPgDYRwE8oUS6VyBYs40Tx4c2mjbzllpis+YKTZ0a6dlmkuqqqOzAr5A&#10;xe/PcfDIHjGTyebAnhMOB+olWSIYCgTjtbG4RxFnyKKMZdmoXi/LFi1h9sw5aNkiQV8IwRYr4SVX&#10;rHhbGHqlrlL2gOtSyOXpPnGCmlgNoiyxdt359A0P4o+G8UdC1E5rJBqvoae3h9rGejxTg4kzVQZN&#10;JYYnThlB5rI5qqJR7Ck7UNXvI5FIUNA0li5dQm/vKbLZNEgShVKZWH0dskep2C7YDh5FwXEdvIoH&#10;rZBHeCVTrZJNJWmI15AaH8XIa/g8Mo01MRbOm0dQVdm9p+to/2Dpf9VUed4VikRQVD9F3WQylSFX&#10;KFJMW09nJrR/4iydqt/MB8Pq6xn5yPjIxEg0WsXE+GTFy8/QaWtvWe5RlQZZll3BEW2P5GHteSsv&#10;DfvDuI5TkdR4VJoam6gKR0hMTBAMBlFVlbJhYViVVIhXUQj4/Hg9CmZZfyUmufzcc2if1YlmlKmb&#10;1oiFgyMKlC2TbD5HrL72N5vVqUCwaZqYpvlKFF2SJMLhMKlMBtO28fpUbNchFq8hXldLT18vV2+8&#10;hnhDI+etW8fp/j4QKumaQqmIKIqYpomulyrOOh6ZgE8lqHqJRcIEVS/HDxxg+9PPcOLgQap9fqY3&#10;N6HKMrlMzhgd035y6YWLv7x8+bm0NLfh9fooFctkM3lKRRM1qF7MGcJLr8WbGma4LtlkMp3xKMLG&#10;mpoY/oAPySNT0PI2riN7JG9u375DP2htbjhXEAVhdGwUEZFYVQwRgZUrVuJYUF/bSH/PANFoNcVC&#10;EX8wjICIZZR42QRXkmV8qo/W6W04uFPqfAdkkUCosvpTVC94JCzHQfFUHNEkoaI1ht9Y1CEImJZV&#10;CciKFT9BQRBRfb6KM6hpYDs2mpYjGAiCKDNj9mwQRdyK+S4IIv5gAAGXU6e66WzvIJ9L41gmxUKB&#10;pvpavLLEYM9pRNdhwby5hIMBDF3nvh//7NuL5rfc5lHERkX14Ygy2bxGrlDEcgQcG9IT2rZSTv/u&#10;20YWgGnaXYZpTAsE1KWK14ukyJi2KReLRcs1GVZVX6FxWsNsWRIln98vZDMZqqNVNDU2sWrFar55&#10;57de+Oc7vn5bz+me/Prz1y0NBaOYlsvoyDCRcADpVSkJZ8qqR/TIFRs6xYPq9+MLB/H5/YiKDEJF&#10;2W/ZNrIgIiC8ktZ47SFOKRgFQUCSJWSPjPuKD4aLY9lIkgfR60UQZWwqvx1XkBAlkVw+D7jEolEa&#10;G2rZuXNX4nP/8I9/tXPXrm6P6yyY2zlDtSwj71im7fN6POCy70BX9lTv8KnOGdOWSR4vkuLFsBzS&#10;mQKJZIZUJkcqWejPDBcu4y00VTtbKxq3kC897wr2Td6AN+r1eXElvIVc8bhlmPVLFi+qntXZ0Xji&#10;+HFNEkUlnUrjU32MDCU2/+dd9961bdu+DxcKxcN9ZjYJKgAAIABJREFUA0NP6qXyoqamppm1tQ2C&#10;3+dDdCteSrZjY7lOpaRMFCq/blHAFQVkVcGrqiiqF0mWK0FZ10Vw3Uqw9VWJw9cekiy9YtMgTCkr&#10;Ldueelw6lMtlRFlGlCQQK2Ely6lsKxAEFFki4Pcj4LJl65bc7V+645aRicnHhkYTW7Zs3/mj0eGB&#10;ehHH09ne1ixIAgVNc5576fBnV50z82Pjk8libUOd6goyWllnMp0jmcy6mVRhKD9evgLnt1y33xay&#10;APRcVntQUnmf7PX4FFXGq/o8+146/OF5szs/OnfeXL5z74PvSIyP10YjwU6vLHPkWN+3RoYTTzmu&#10;61BpxeQcOnr0sd6ePmXxwiXniZKE61jYtonjOpW3rFAhyHEdTNfGtK1KSYVY0WvZU4YllUUKlb5X&#10;bzCrXhauv6y+N62KJ4VWLKIVi5RKJRzbqjjaTB2OMEUuL88+kD0igwP9xic+87kNmXxhK+C5ZsOq&#10;Ta0NsY3Hu7uHWxurLq2vr5X6Bwecvv4ea3pH85wLL9wQ/vZ9T141f0HHn5umJWVyGolkmuGB9DcK&#10;KePPceh7K0TBW7QKd11Ge44PrzUd+/GWzqaOulhN3OdTVvz0v36xtrW56RnbdoojY4UvNzU66x3L&#10;VS9ev+qfqqM1n3n08af/6WTPwL9NncYQZcm2XMd1XFcw3YokVBAr9RCyLONM1TuYUwsFDB2r4KJN&#10;abUkSaoYaEkyPq/639Wpr7lnTdNeSdHbbkVVqZsGRrliMuKTFWzLwjItRFnC41XwiDKmbaFblVSI&#10;ZZiYpmnZtl0CXFmk9aLzz1tfKhdYMLPlgsbmeunAoSP5nz7+3PuXLqh7qC0aaj/Z0z8misQESfCU&#10;NJNcXiOb1UaLWeMz/I69t966VbhLIpcuPCX5uDbg94Vb6qY1nOge+LzgmtcBeiqTf0B0jXeIAk3n&#10;r10rtjS3+Xfv3f/CxGRqK0AkFF5y+9998Ts18bgnFothGiWm3lSIkoTsqfjZurg4Aq9YpzqOg2EY&#10;lMtljFIZ0zAwdYNyqYSmaW945PN5SqUSZaOy0jSmYpDO1HuskhqpuNggygii/IpzmiiKOJYFrkOs&#10;utpjG6UZ+w4dedB1ERvD3r8RsJk+o00UJLj/gZ9/J5W3nrnm6nUfyuRz/PzJbf/a0lK/sq6xdnG+&#10;oJHLaRRLeqiQKz3nOvT+LmT9Tkbxrs2JvkMjl3V3nzpZE49PDwW879q7/+iXz199zidkSYylM6UH&#10;U5NJ0skUxYLGssULN079V+m81atvr66u9o2OjjKZSiJKUiVPpOtopSLFcgndMnGm3jEvH6+UijmV&#10;RYGpG+jlMrlc7oyHYVVK3l62dDUdG5tKbE5WPJiOjeSRXyneyefzpNNpSqWKwKJYLGKaJl6vl5vf&#10;ef1F0YDvPCBbXR1zOjo60EpFfr1p89DQpP6FNStmfLF+WiO5grF/fKL0/Za22vWj42OMTSRIpDJa&#10;LlN83LHZ94YD+4cgC8C1ODxwdGLjizv37l+zdsWdWsnYlS3qx1csn/czj+LVXVfp7enuM82cxop5&#10;CxcKEAaco0ePPKHKUqkqEiEYDAIihunQPzgy9OLuPVsT6bReLJfQbatiy2DpWK6FIIGiyKiKF6+i&#10;VETaovSKKMLvVQkoKuFXHUFFRfUor/gOCrI0pT55eS6DVdKRXRFV8oJlMzoykt60efMvcumM4Vo2&#10;kUiEUChELp3ipV27jua0UrcoEJQlyOUy1NbEeHHP8e+1N1d/8JZ3Xf+Og11HGBpO7YvF1Y+fHhiW&#10;Dhw63dV1oP/jAydT87KT5WtxSf+uY/779c9ymUwlsz/OlvXFM+bM+khJN9Mbr73ufL/qXbNzZ9dd&#10;jeGqjs66piqvjtg7MDg6kc/uzORy+5785S9enN3ZflF1tDoUVMPCQP9I+WOf+j+XbHr22Ts2PfPs&#10;znhD3fz6psYaQRElj8/DyNgohl4mEg4hCQK2ruOVPIiiRMk0qKmpYfB0L/FQFK8tkBwcoaOljXJe&#10;I5lMEoiEcUQBb8DPwPAQdQ31OI6DntfwOxIxf8jt6jqYv/Pb3/7+N+6959oX9+z6XmJkbOb111yz&#10;oFTUhHK56PzwJz/85dfvue96B0Zb6iK3rl+96MpSqcC27dudjvaZmUvXrfjQkcMnnOd3Hrs9kczo&#10;yVT50YlR7TYta97tWOykEvv7rXrUPx5ZFZjFXOHBfDpTCPn95zfE49Nqo1Xui7v3fUBLppeERWnO&#10;0gULyKTSga6B3h8BTlHXezdv3fLwwMhgwCyb/n/5+r99ajI9+RSArus927ft+P7W57b2X3nNFRur&#10;qqKEgn5CwQCWYVHWSgR8QWTZQzKdRg74KBY1vLJCSPXhEz2IgKYV0S2TQFUUPBJ5Q8fCRlFUBAH0&#10;soHf48U2TX71zKbDt33li+u7B/t+6OIWAQZGhzcf7z7R6GD5/+HLX/74tpf2/J0LeQGia5d13NPS&#10;XBdXvF403WT+wkUzs4WS8Ogvn72jbyT9hWLJetZ1GQIQBOqodMf7vYiC35MsERoavL6PaLZ11DCt&#10;l8YnEt+xEslzVi6YN7c5Hl93uOf0fZKtX1ff1MCchbNbuo4fG8oUtH1QiYz09fU/8dyOrXflCrnX&#10;mnXY8Zrqi9557TWXpBIJtGwB13FxbdCKZSzHwesLoAYCeAJ+ClqBoD9ENpulVDLwhYMUDANvdRjB&#10;5yNVLjCSSDCZTtHc3Iqp69glCzWg4o2EGMom3ac2bfoPXtVP0nVdvbe//2dbt+/4Zi5fOMRU/K6m&#10;ynfTdRsv/Muamhr6R0eYtBwhY5ri1u27njzZO/6BV49tWBSvPr+l9VdjudxzJu7w7zPW8HuSpcLi&#10;G1pm/TiQKdzUj3Un4I6l089HJeG6NSuXz5nd2XYBoqC4XsT65kaho6P50u279/3Ctt0zCp4FQfBe&#10;fdklX1g8Z+70sM9PuVgmFAgRjVSxZevzXXf8679/pGdgyKcEAtH+wQGjJl7njUSigmFYuIJIsKoK&#10;wa8ymJwsHxvoyxw50T36yKOPfWfTr5/5/oUXXnS5T1QkwXQwDQNDdgjFI8HNz2zZUyxoR9/kK3su&#10;WLXge0sXzq+3TJ2Dh4+S1i1e3H1w76njQ5fwqpJpHyx+/4JznlKTWni4mN2axz3Gb+zAxKmxr+gq&#10;zhJns88SFZgtvkpI87JZaRRhetS1WdnW1rq771h7EU7aMPTwthcucVS2rTlvVV11fQ2C4DKeHKem&#10;NqZ8/lMf3Prlr959nmE4h9/wiq6LXSg5IUFCdj3UBCP41CAD/UPOfff/6FvDIyOP9Pb1P/LoY4/I&#10;giAGvvTlrxxevmRpUyBQaRAzkstgifCFr95x54Hde27nN48h3xM/+8XHbrjqmoUxf4RUNoVjW1hG&#10;GbdiKn9GtDfGPrF60cKFFHWyiQQB0Uf3wNj4SM/ENbymv4gOfZOJ5KlVja1zG2XfF4fy2XfbgkNZ&#10;ESjJrmiqomJ7veLO0wNfLrj202fBw5uTFfUoqy6dNm1rUBIl0TARTAOPKKBIIpIjUsgkCdTE0OGV&#10;lLTpcvLBp18492B//51/ds2VV/lVn1ATrUb1eGgIRiOf/uC7u+594OfvHUlkf8LrFPC7oD/21NMf&#10;HR8ZvfXcxUtWn7927Tl+j0/t2t81OD4+8fNXfdRyXSebz2sF3bDw+2XwgO6WQZFJptOT/PcClNLW&#10;rVu//c6LrrwL0WSo+/Twkzue3rH/2JHNkxPJX77qcy8/cV6+N6EuHHjXZSuWfyLmDQhRNYQSccgF&#10;yxw5uOMGF36rR7ED6SOjg13TcvrcgGa0z8Np9wgSJdMmJ5mUkbE8XgYU9aWTuvb2kNXmV2+MyZIU&#10;liUwTSzbxGNWzIZLDhRcgREt22e/piGlCwPHTgxv/NZ9//Wx2a3Nn7v20strvX5JmOweZs2iReJF&#10;t5/7gw/c/g+d3YnkV1ygvTb2rfpI1cIjvb1fzVn2Js0wujft3fuZTXv3csf37o201MTfNZxKbbJs&#10;a+y19zg6MjxoW9bsfKGAIImV7nOZpGua5uBrP3vkyKFv3fiemxKmbmQzZvEZfvMYEiWorlLVlee2&#10;td0V8vt9T3d1fSJt24/NqYt//LZ3v+tLiiRI+VwOR/Ji5A16jvWOmPDiG42d7hWUshcCpkDAlKhS&#10;FGRFQBcVLEmipPg5oKixk7omchaPwzP2zxLAd2tbe+/0aKguKslYhRxWLo9rGWDa5BybSX+QI6a+&#10;ZUcyveGNTiNAfFZz8+3vveKav26OVlNKZ/AIEG2odR7eseXFR5/b+pl5NVXPL1+wSHC1ktXf259I&#10;5bJHTmraf6Qc+zm3MjvecDWleJSZF65b/+lwJFKjKAq2iLHthR07B3t7v8Gbtz+S/DB/cSD8xUXt&#10;HeckxsfqDMsUZ8yeRd/ocDFYX7trbmvL+dNamkWPV2F4bITh0RH34PET3VtPDV1u8sbRiGV1sSdX&#10;yeHLq9MF6souDV6FsOoF2cFVZPLhANsyhdJdoz2zDPitH9br8PHGmOnzffbmWXO/vG7pYuGCiy/m&#10;1/fdy8muLkTXIh6t5sjgMMlIFUey+fGtpXz9m1yoodoT+HBtKBK8eN7SD83tnKFOa2kg7RaYSE6Y&#10;AVn2tNQ34jEsuo8c4eTho6TTabcsegZOZTObuvOZnxRgK29T/18JqtoE37vPbWy4Pua657a1Nfvm&#10;LVxArqSx7/BB8HqYu3ghst+PKQvk9RI9QwPsO3Iks+/kwO15k7t4k7ZKi6sjz84znfUr49OoKZjI&#10;eY1qv4JXlZG8CvtGh0hU1/Gslv/h85mJ977ZdzvTatCzLlb73dZIJPbuW2/FHB5i1nveQ7HrABPD&#10;I7imQcv06RTLoPpCwX351L9z5l9xoeSYWyZL+ae6Bk4/W9b0taIkxEJeiajikQTdIDsyjFPQiAeD&#10;eIFcMinIlhVVyuWlc2pqbw14vcuHS8VH32yQ3gxx0XP5zbGOPefU1F9JPtM2f06nZ815a5je0Yqk&#10;SCh+hXAsiloVIG+WGcunOT7Uy9ZDh57Ze3LkMt3mrJpG1xnWX26YObtFypeoDQWojoRond5CpKaK&#10;oclRIo0NKFUxgqpv0fFkYk/RdbvPdL43JKsW/mpt6/R33/bhDwtqMMjffOCDXHbzzex8+GHq6+JE&#10;q6o5daKXGl8VVk53Tuj55zXc02czWBbu0OnU2AMDEyOuWtSWTvMHPLXBIHYuTzmdISBLNMRjtE1r&#10;wrUMMslJaqoizG9vn6FlM7NHdP2hM51fhSVhWV5Zcpzjr/2bD2a+I1j7q7DlBl2zhBiQaOpsxhNW&#10;OTXUx2ByFCnsw/aK9E2OcHS4hz0njyWe3nnotuGxwuffrBDzZYQQFl7X1P6RUKEcnjltGkP9fYwk&#10;xliwejnN77+FGbM7SGQz9I0lSOVypHKpljF4EDDf6JyvS5YEDRs7Zj1x5foN3oUXXgyOy2Xv/wsY&#10;GeHorp309vfz7u/fx6qGJsScTkD2COS1Rb1WaX8ZRji73XoxXSxuttKZtppieWlAEIn6fPglCRmH&#10;2qoIczo7CAf8eCUR0yhjaDnBZ5hzLN2ITjrO81T8+v0BmD9Tlj+5NBT+2w6veuMF8brbF1VV3zCR&#10;z41lXXf/q75X+JJw1Q8XVMXm1ni91MWrqWmro76jhZKps+fAHo52HyGn5UhpGU4PDXC6v7/40rHE&#10;ObrBM5xd+z+pFq54V6D+4QXV8YZlc+awatUK+kYHCNXHyVkGpcEB6jo7aL5oA62hKjpmz0JV1aZD&#10;g4OnC84bVzq9HllCs6J+5p1rN1z4zqs3su/pZ9CGhqg2dL535zeYTCb5xKc/CRMJHvj+/axZvJh4&#10;JEBucqLOn8/eQjhcGtfLuzi7d4v/gmjVneLYZCgxNIRTLlMdDlAdCeKaJunkOG0tTbROq0d0LHKJ&#10;CQKSLMzwB1aVdd1wwDk/HPjmBdWhfz63vn51s8fT2iSKM2ZWx5S4V5HbRfHSaLl4ea3rXtoqct3K&#10;aOSDa+rq1gVdRwiIEAr7qGptIFobRRBcEolRxkaGyKZTlPIFjHIRx7Kdkbz5kOm8+QIA8CzAc9un&#10;OpbdMz9eH3KLJfJ6kenzZ5KXHDbv3E7Jtrj2rz7I+NHj3PuVf2H9houI1deRM8rCnpMnSmNl/ZG3&#10;Qha6bSUWVtf+5YymZun+736XtatXI4jw/LZtLFy6mI7//TGevvtustkMjpZmeKSf9VdczJKV58hm&#10;JrU+MT5xbl4QdthvUrg43e/5h3PU4BUxSUEwLVIT4xTyGURcSlqOoYFe9ux8gRPHDjM5MkJYVZnX&#10;3s6s5mYWBQPrFyvy+2bW1cxoqa0V5ja34mZylMYSVMkKftslJIry0paW5mZJmrcgFlswJ1bTKpbL&#10;guq6hD0KuUIWXyxM70AfJw4eYmJ4BNl2CMgeZNtB1G2iiioHLf2SAd29361srl8XKnSsQ/nxexpm&#10;fGj9wqXieStWsHDlcoYLSQ6O9LHmqksRgiqT45Msa5/JD77+LdobWnlpzy5ODvbzxN5de58ZHb/V&#10;OUNNxuvXukNicmS0zlMoLIv4A6Ioisxbex4Hdu3k5m/cydCDD+INBElnJzl2Yj91bbXMu/5yYvEI&#10;GqbkU+XOOfUN7zk9PJo0oNf975lRWYRQFDZcEPb9azM+b50vRFUkgqpIlIsFMtkUlq3j8ynMnz+H&#10;ob4+5nbO5MbrrqOzpZXp9Q20NzRQzKQplfJ0tjZz/tJlCJpGurcfv+0g6TohxUM5myGbGCeoeJBs&#10;C6dUYuWyJZx37nLKegkbAdF2CYse4oEgdf4wUUkhaAuELIEoXqKWFBku6wdcUATwiRCQICxW/l1d&#10;J/KOW+un/XRDvGlJrevBJ4o0zpsF79jAjOXzqJ3dSnxuJ0NjI/QdOsFF6y9HHcjiZDUmtAz7xod6&#10;Hxwcfn8R3lD8DW+8KXaP2eWPPnv08OJl05rX7Ni3G8Mo85FPfhIOHuSR/3qQOTNn0dfXR7S2hg1/&#10;/1kSu/fwo8d+zifuuZfVx7q546tfq77t4g3fHekf/Y/BTGaXZDlSSyg8qzEcrEewsCwT0XKo81eT&#10;GBrB60h0dM5EEG16B3owS2XCjfWs/IsPkBpPMn/+fGho5Imv/ycDp3qYN3Mux48fR/fJzAsFkBYs&#10;ZHZe4/SR49glHUs3kV2BaCBEuVwmEghRKBewTZ2Ojul4Fi7A130M2aNwxXXXwprzIDHJ2GM/Y8uW&#10;LeRKLqHaerRSmQZfFZ+NN//UsFwsW0BAQpEVHJ+MFRPJpCep0gVCkpfCeJp9B/ZQ9jqsiUh88+Gf&#10;sHDDGnw+Hxd/9Daq8/Dc479ALJc4mUw4kzV+7d5TvRcWz7BfO+PMehn9JW2TbZXnt8RrOrLpJOmh&#10;Yab5g0wLV3H0xZdwdJP1V1xFzZVXo/eOsOGmW+h5cTciMucuP4cdW3cwvalFWb/0nOn1Xn9bQJCD&#10;ddE4oi4gFuGT/+czLL3yUhatXsZ4Lk28vo6Lb7yR537xBKqioioqc2++hb0PPcKqv/17jv70YQ7s&#10;P0xdvJGx0Umq6hrQAh4uv/HPOHmgi2kf/CC923dwuPskgWgEORCgUC4heb3YLiSzGZRQkGVrVtP1&#10;4nYOHjtCNjlJUzSKv1TmV//8L8i2xOnu09TV1rNuw0UMDA1TKGp4FZEP/eMXiBUyJE8fo9oxWDSv&#10;nRkrFzKYHGPpsiW849qNnDhxnHxJo1jII5kWV178Dro2PcfjP/gJg1ueR0TkxEAvvzq2b+J7hcn3&#10;PZFKfMp4nXDVWybLhdxgqfTTYxNju8bGx1Q3nZ6pCKLoGhY1kSgrV6xg+k038YvP/z2jg6OUJ5Ls&#10;2LKN889fx6Hdezm0dx/XXnkVLfV1VIfDXP+5v6XOcVh/483s3ryZJcuX05cYwpJdlixczOann2bZ&#10;TX/O6Wc345W9jAyOsPq8NdjJJPX+EPHaeiaHE4yOJNAKRQSPQrSpgQVLlrLpqWeIZ3Isu/adxCWJ&#10;IwcPg+uiKj6ymQymYeI6AlWRKItueQ8HNm0inUoiKxKrLrmIXE8v25/fztjYBLG6epatWEXjjTfw&#10;3CMPM5GeJBwJsuzKS+l5bguFxBh+TAQPLPv7z/LE976H4LgsnD2H+ZdfzrRACNGFl3a8xLz2GTim&#10;hSJ7yWoaXT2njMdOHvvhs7rx3hRsd99C3eDZpPWtpO38co9lXf+d0eHz79+65eiWw13OqGXir4nD&#10;/kP0bHmB3KHj7PjxgxSPnQTJgz+d4y83Xs2CBXP52U/up7f7MNSHuO+B70AElm1YRtpMUy5pjPT2&#10;44vXMdzTB0PD1MfilPIFvB4PJ5/4FYuu3AjZPEybRj6fp2+wj84ZM7nmyqu5fOV6pISG1jvGg/95&#10;P5ge4kqEACp+R0G1ZTwlF7FgEXW9tIbroX4G5YFJVEOgUNahpZHDfaewgz6KEtTPaCNr63Cqmws3&#10;XkHN9GbESLDii3vqBAmjiK560B0XknlingDVHj9j/SOQzNB4wXpWf/SjXHL9tRweHqSgSGh+hReH&#10;+hJ3nz598y7Dfl8JTp0tSS/jLZWiFeCFB9PJFdvSqRsuSEx+KasXG8KZDO11tbiWQzanURUOQU5j&#10;ydrzIZ3kh1+8HZ9pEvN7IDHM//rr94PXZiI9TF25lvkbr+fwQ4+Cz89Nf3YDjE2w8txVnDp+glnz&#10;ZjM0MkxnLs/DDz3IO2+4mRu/8k/cKCnQN8QLDz7EguXL2frrLVT5qjk9MMG2u77NyEA/4aoaZCBX&#10;0PCHqrAtC48oUBONQ3cvki6iSirVDTEwbA7s66JcKLFo4VIWz1+MJxAA1U9TfQNaTkMVJAhV4/MF&#10;UEQZRfIg2CIoQfTxLH3Zk2y86Cqe+MkDjI1NMHP2HM7fuJHvfvvbJPWS9avTxx94MZv9jFnZh/5O&#10;eEtkAThQGMb93oOTo5uOvJD6zLun1b9PSSV9dfF62jvbmRyfgHQG2lt58t//jexAP9NntlMlONB9&#10;lOTAabTsOIvmTEdwDDh6hCce+zmNgTAzOzoZP9VL3awO6hobUP0BZL8KokQwGuPOb92N5AgUc0Xi&#10;oWoKOY3e8Un2H9jPrNlzqWppY9uBg7iuTcDnp1AsGPlsWpzT1i67hoVW1MgjcOqhRxC9AUS7xLLO&#10;haBBR6QeXTFY2DSDEy/sYTQxSd4sc+P99zHn4cfJ5XLQPQDJEq5hYAoGNb4YjKeZ0zID23UY7htk&#10;YGwC1+NhV/cJnvvXr7pHkhMnnhsf/VzCcX7G/1QNhgO5Mcd+cncu97hYNi6uqg5WGYIrRGMxpseq&#10;OP3MZo4dPkxn+3RGh4aJx2I0rj2fuz//eSJBPwuvvZ6hAwepa2rn0KFjrFi6nGw6RTadJtbWRn1V&#10;FBOXp7Zu4aVduxjNpMloBRpb2yibFmUbRJ+PE0PDdJna4ycmxyeLutFEJCgUVZkXh0+PPaanNx7F&#10;2FGj+i8vioKU1Eu4fj+7jxxCCATRbYstz2+m0NNLIZWjOlrFvJnz6T5+nFw+j67rLLz1VvT9XSiy&#10;wvT6BrLD4wQkFXSbWLyWuptu5vGvfY2yYdIxfy5LVq/hpcOHOTExZj2fnvzas5MTN2uu+5Zbs78e&#10;zhh1fwsn8Xb45b+a6VifvXrFqsY6NcCB7S+yfO489u/exbpVa5g+vZWm970X9u4E16Jr/34Gs3lW&#10;XHktL+7toilWw65t29Amk9TEopT0Mr0jQ3Y6Enp+YHzM7ojHNpiOK8aitWC5eEUvubJubR7p//oh&#10;LfM3gKTC+W2R6hvSZa0/oev3OlRMFlU4Z1Yo9PlWRd1YF63GL1RKz0K4TA8FGE0nTql5vdkuGd4Z&#10;7e2MjyXwBANEa2twFIneoQHmzp3L8gWLkQ2bUjLN4Z17kf0qyy7bwEO/fhLZ72cwOYETCDibTx3/&#10;9Z506kt5193J25QlmBrntw8S1C2N+P5jYSR60cL4tJrS2ARzWtsZ7u3FMnUCoQCK6kFUPPQM9lM/&#10;s5OTeY1gLE5qIqGVNC2tlUqJgmWO9mWzR0dF8QlFEuo2Lpx990WXXFyF7GXP7v0YJYPxZLbryaOH&#10;v5qwzZ9ydo8XYVok9MXpweBta5ev8PedOEld0EegXOCF492P7racT8dhbYfiXdMYjjZhGo1eVQn5&#10;I2GvJEu+WKRKHerpU9sbmqhSAyT6h6itraUguBQdE81xnDGr3P3L48e+MYp7D6+TAf998baS9TIk&#10;iF1QHX9kRUPTmoAgIdkOrm26jmO5hmtiuo5bdK3SmG2dPDCZfLa/qD9uwUkLCgLIX7/p+ufbm6a1&#10;7djzkto2p1P1VkUJVNdQMi2OHzvJ1u27Tuzo6Vvs/g414x5JXLJq7qwXlsydr3a2NeH3OujFLCdP&#10;9Q18/WfPLbIhM/VRAfAIFbGbIoAiC7R5Jeq8ouwTXbBNy5BAtaCkw1gR9rmgv62D+Sr8QciaguJD&#10;bHMr9laGA7pbOSwHim4lgv1bM2KaIt3ysSsuvD9aUy2YkkRVSwM5yyRb1BlJpjh9opcnn98dcM+i&#10;d8cbQRSE+umNDbcvXTDzgx0LW7HsMm3TmhkfGklv2br7p9v3nvw0b2H/88fC21Hk+UawLdykBZM2&#10;pB3ITZFU5nUeEQIEZ8Qjf3HLZev/uXXGdH9ZBCkcoCSLdI8O88KBruQz23Z/7cjJvn90nDPH0N4M&#10;LhTS+fwTmXR6jhL1zq9pricWq6FQ0nxz58w8Z+6s1j8rFDU5m8/ZtkOZMwRw/5j4Q86ss7sBgcjM&#10;tvqPXLVu5adUxHAsHKK6uprJTJqklkOuirD32LHiU0/tWm0Zb95q763AK4lXfeGOTz82MHxasgol&#10;6qqqaG5orDTENnTKuBQsy/zu3Q/cnE7k3zB18cfCH3JmnRXqGqJf+PiH3/d35y5bquK6JCcnSSVT&#10;pPNZBkbHQFEYGBtlaHDyIcd2+9/Oa9uu25caHWtzsvkZYTxKR+00fLaIq+l4HJemeL070j+c3bv/&#10;2I90w3pLKsU/BP7HZ5YkCR118apl77xs3b8p9kbdAAAAvUlEQVSvO/ecadXBMJOTE5zq7eOZ7dv1&#10;k+Ope8aTuSd13Tmruoff6R5EofHq1UuevfyCdbNqwiH8fj+PP/PMoce377pjeDL3pPubRcf/KP7H&#10;yXoZkkDDR//86h0bVq1qs3RD6BkccP/+m/etLprOS3+M68siiz794Vu2uJad+vWz236+r3vwi5yF&#10;68sfE//PkAWVzbVXEparHjnu9fn08XTuV3/cy+NlqlMJb4Pq40/4E/6EP+FP+BP+f8X/BbiL7yvX&#10;bMyoAAAAAElFTkSuQmCCUEsDBAoAAAAAAAAAIQDka9isEQ8AABEPAAAVAAAAZHJzL21lZGlhL2lt&#10;YWdlMS5qcGVn/9j/4AAQSkZJRgABAQEAYABgAAD/2wBDAAMCAgMCAgMDAwMEAwMEBQgFBQQEBQoH&#10;BwYIDAoMDAsKCwsNDhIQDQ4RDgsLEBYQERMUFRUVDA8XGBYUGBIUFRT/2wBDAQMEBAUEBQkFBQkU&#10;DQsNFBQUFBQUFBQUFBQUFBQUFBQUFBQUFBQUFBQUFBQUFBQUFBQUFBQUFBQUFBQUFBQUFBT/wAAR&#10;CAAk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g/bx/aT8X/s2+FvCt94Rj02S41S9kgnGowGQeWkef74r4+0f/gpj8cNdv47CwtPC81xJ&#10;5nlxG0Kf6uPzP+ete3/8Fcxt8BfD4emqz/8Aoqvzlsop/wDhA9WktPtfl/bLf7Z+7j+zeX+88v8A&#10;ef6zzP8AWV+kZPl+DrZZCpUp3n/wTyMRUqKpofWc/wDwUl+N9np8l9Evg65sozAZJLaD/V+amY4/&#10;9Z/0zkrR+F3/AAUm+LPjH4l+FdCvrfw8LLVNXs7K48rT5PMEckkccn/LT3r478ARTy+LLKO0+1/8&#10;tPtH2KOOST7P5f8ApPlxyf8ATPzK2vgNn/hefw+8v/V/8JJp/wD6UR17lXKcJTjUj7OBzLEVD+gJ&#10;U4pxGa4zxR4m1Gw1rR9H0uG1lvb9biUyXTkJHHHsz05/5aJXmd98dtf0az0ie+03TRLdyXMpjiE/&#10;McFzHbmLp+7kzJ/rJP3dfj3s+c9znPoCvOvipr+taJZ6FFoCy/atUv8A7Hi3jjeQJ9nlkzGJHCD/&#10;AFdc3qPxl1qHQJr6y06yMkGl6hqkkd1I/wDy73Hl+XxVnxN4+8U+G7y++02WjXEdhpJ1X92ZPMzk&#10;of60+QOcwNU+JmuaTfXE51m1ubyC/uLKTw5JAgl8uOOT/SP+en/LPzP+eflyVUT4ha/aahbaZqPi&#10;y20xH8uZ9VubWCMASWfn7MHj79X/ABn8Ym8PeKbu2i0exe5triS3kkeN99xbx/Zz5fmJ/q/+PjrJ&#10;+7/d021+NUep+J5NNk0/Rrr/AE+O2jjiPmSW/l6jHZ5k/wC/nmR10cn9wg7H4SeNtR8W6Zqt1rES&#10;W0lvJbgReXs8vzLK3lk/8iSSV5hrvx68WeM9fudN8B6UtxaW/BuGTe0n+3/sfjXqOr+IZL/QfiRb&#10;LCtqdLWSCOResmbOOXf/AORB+VeX/sn+INLstK1nTZp4LfUZLj7RiT/lpHsHNdmDpw9lUr+z57Hg&#10;5hiJzrQwvtOTnNPwB+0NcrqN1pHji1XTr6COSUXWzyxhOqOnrWH/AMLn+InjW4u77wjogXSoJMAt&#10;D5hb656/9s65b9ofU7HxR8SZItHIvXt7Dyp5LUb8SR+ZJIP+/deu/s5+JdHPwwtrUXMFtc2DyC7V&#10;2CY/eH5z7GvVrYejQw6xSp6z6djxKOIr167wM6/wfbKPhn9pW1ufCmp3er2X2bV9M+9ZRnmfnZ+7&#10;/GuJ/wCF5/EySzk8Qx6PH/YiDdt+y/Jj18yvNPiNfQa5428TajpqGbTnu8ebH/qzX1Tp9rF/wzpC&#10;2Of+EZ/9tqeIw9DB06dT2f8AE/AzwuIxePqVKftP4Z0Pw08fWvxE8I2+rwL5Eh+SaI/8s37ivPNL&#10;+OreMfEN5c6GiHwrpUhinvthkkvJNgP7v+4nzjk/1qn+y7HPcfC/W0g2CeS8k8vzOn+rj61x3wKl&#10;/sixubSbw/8A2ZFaXclkLO4uP+eccfmeZ/208yvk8wh9XxU6dM+7yqX1vCwqTPRfBHxteT4jH4f+&#10;Jlt4NbntvtOn3UBKfbI/48x/8s3HpXdSeP5Ip5UPhnXpAj7N8VmMP9Pnr54ura+1j9obwGljoccj&#10;24+2yanL+8+zR/6RHLH/ANc5I/L8uvQNRsNNtNTvBImhebJcSfu/+EsuLf8A5af88/8AnpXHQO6p&#10;T9mejXHxAlhm2J4X12UBN/7u1j/6af7f+x/4+Kf/AMLEP/Qs+Ifuf9A8150+m2dvDAY4NKxcxydf&#10;F1wP+Wn8En8dDNplw0a3UGhxfvUHPi6QGOMR4jk/66eXJXUZHodz4+kiuHgTwzr1wdiOJYrMeWf/&#10;ACJTpfH7xR7/APhGfEUvtHZj/wCOV5kLXTbZTBnSpMR+ZHJ/wm955kkf+r8z/wAh1s+H9Wg8OpJL&#10;px0Jrny/L2S+KJHj8z/nn8/mf8s/LoA7Sfx75GoR248Pa3LGzY8+K0ykfzyJz6fcB+kgosvH73fl&#10;F/Deu2ryHZ+8s/uViW3xLvZxGJZPC8e/EmY9b8z92JP3n/LL/nnzV7S/EPizVxHdw6doVzp7yACW&#10;z1QyjZ/H8/l4/KgDuqKP3lFQB8kf8FAf2evGX7RHhLwjY+C7W1ubnT72We4+1XKQfu3jx1NfF2nf&#10;8E5/jvot8LqDRdCllTp9ovoJYv8Av3JX64eJvD1j4r0S50nUEeSzn2BwjlCfnriYf2c/AtvcefHp&#10;k4k81LjP9oXH3xJ5mf8AWetfQ4TPMTgqH1el8BzTw8KlTnPzOuv+CeXxzlsZLWDw54dsYnjt/M8r&#10;UI/N8yOPy/M8z/0ZWr8J/wDgnj8ZPCvxQ8Ia7f6Xpg0/S9Ysr24kj1SOQ+XHJHJJ/I1+jtz+zx4J&#10;vrh5LiwmkkMkkn/H7cf8tOv/AC0re8HfDPQvh/LcPokD2gnTY8Rnd48eZJJ9wnHWWSul8S4t0/Z+&#10;4R9Upm8mg2CavJqv2SI6jJF5D3OPn8vrsrPfwLoMsJgfS7cxGOWDZ28uSQSOP+++a07nXbCxuBBP&#10;dxxy/wDPOg65YR/8vCV8l9Yp/wA52ezPMvEsnhLwX4ji0FPDsFzf+KUkFzm5jgjePzP3gzJIM/PJ&#10;/q09ap658U/Dl5YW93daF9qk1PTYo0huZI443juJJI/Kkkf93/yzfrXZa5oui+KNa07Uk1Sey1Cz&#10;+RZLG48vzEkkjJjcd8mOOsKD4YeDtLvG8+5mufIkiljgvLjzI4I4/MkjjjB6R/vJK19vQ5PjMvZ1&#10;Dm9K8T+D5tISWw8HzPoaW8cd9ffuz9nF35Uhjk/eeY/WN5Ovaqes/EXwbPZTxX3hUNbv5kdobi4t&#10;44riOS4/eP5nmfuB5kfmfvMV1lp8PPB9stkltqNzHZRx28T2n2j9xdC3/wBX5lXYvh74O/4R7+y7&#10;LNhHFP8AbPttqfLn8xP3nmeZ7b/1o+t0P+fgezqGVa3ulXPw+8dRaVpZ0tre08qdRPvEj/2fDIh3&#10;+0ckcf8A2zryP4NfBXS/il4Mu7m7ubiyu4L+SOOaI9E8uOvfLTQ/Dllp2s6YdSluv7YOy7eSXzJJ&#10;D9njg/8AQIxS+A9D8MfDbSLi00q9c2clx5khuJfMIfZ6/SP9K66Ga0cPRqU6dT3zycXlX1yvTqVK&#10;fuHG6D4O8HfA+eQ3K3t7e3dvIftksHmfu4/vxp6fSuS1L4J+CfEt4+o6dqF9otvIjzvbiH93GPM8&#10;sonHH7z0r2jWdI8K67dfbdRSOeSSB7fzDM/+r79KZZ6d4PtxHHALR447f7OI2fzI/L8z3/6aVnDO&#10;OSftPbms8qpzh7P2Z5zqXw48C2vwytLKCe9j024nt7ia4tiklzmT/V+b/wB/K6jRPEXhzUPAQ8O2&#10;sl9LYR20WjmfyTvKSR+XHJ0/j7Vu3lh4PvtO0+0cQ/Z7DZJbxwyPH5XofkpbLw54PtfntIUj8u4+&#10;0ZjeT/WetRPMadT+JUNKeA9l/DgZXwX8MaLoPha9sdGuL25gln8ySS9+WTLxxkf+Q/LrzGX9k7V9&#10;N1G2TRPH2oaTo9v5ojWNB9oiR+3mf8tP+2ma940ZtB8P2nl6cIba1kl6R/3+M/8AslZXijwd4Z+J&#10;72xvfOuZLDmP7NdyQbN49YyPSuLEzoYupzzmexl86+Ap8lM80+Gv7Nl54Z13TdZ1/wAW3mvz6ZcS&#10;3FpERsPmPwXkk+/J+7/gPFbM8s95rd3Cn2u2Pn+XHJceFPNH/fyvS/CHg/TPB2jnTNJge2svMeTy&#10;pJHk5c5PLk/lXQ1rCjTp/AOviqmKnz1DzbRfCeo32lx3UF3YWFxOP3ZufD8cckf/AADzKtSfDu+j&#10;+eDUdOikc5lP9ix/P+72etehUVqYHn9r4F1qG6Ekms6ZLH/zyGhxp+7/AOef+sqrY/D7XbOdPtWv&#10;aXdQeZvki/sSOPzE/jz+8r0qigDI/wCEY0b5/wDiU2Pz9f8AR05/Sr9tbR2kCQwIkUaf8s06CrFF&#10;ABRRRUAQ07eaKKkA3H2o3GiikBl3eiWWoTeZPbpI/qRTP+EZ0/8A54f8tN/3j1oorx+WPY6rsZH4&#10;a02GWFktEBXpxTrjw5pt3NultI3PuKKKOSPYd2N/4RrTf9V9kTZ6YqSPwzp8cXliH5PTcaKKXJHs&#10;K7IB4T0mKTzFsow/ripV8OaasflC0j2emKKK56cI9h3dtxP+EZ03YkX2RNi9Bikk8L6XJIGNnHn6&#10;UUUuSPYLvuJ/wiWk/wDPlH+VPi8OadCu1LSMD6UUVryR7Bd9xF8O6cS3+ix8y7+nerGnaPaaW8v2&#10;aERbuuKKK0w0I9iGX6dvNFFe0c4bzRvNFFABvNG80UUAG80bzRRQAbzRRRQB/9lQSwMEFAAGAAgA&#10;AAAhAIDwwEziAAAADAEAAA8AAABkcnMvZG93bnJldi54bWxMj01rwkAQhu+F/odlhN50N4ltJGYj&#10;Im1PUlALpbc1OybB7G7Irkn8952e2tt8PLzzTL6ZTMsG7H3jrIRoIYChLZ1ubCXh8/Q2XwHzQVmt&#10;WmdRwh09bIrHh1xl2o32gMMxVIxCrM+UhDqELuPclzUa5ReuQ0u7i+uNCtT2Fde9GinctDwW4oUb&#10;1Vi6UKsOdzWW1+PNSHgf1bhNotdhf73s7t+n54+vfYRSPs2m7RpYwCn8wfCrT+pQkNPZ3az2rJUQ&#10;r0RMqIR5nCYJMEJSkVJxptFymQIvcv7/ieIHAAD//wMAUEsBAi0AFAAGAAgAAAAhAD38rmgUAQAA&#10;RwIAABMAAAAAAAAAAAAAAAAAAAAAAFtDb250ZW50X1R5cGVzXS54bWxQSwECLQAUAAYACAAAACEA&#10;OP0h/9YAAACUAQAACwAAAAAAAAAAAAAAAABFAQAAX3JlbHMvLnJlbHNQSwECLQAUAAYACAAAACEA&#10;N05sqZ4DAABiDwAADgAAAAAAAAAAAAAAAABEAgAAZHJzL2Uyb0RvYy54bWxQSwECLQAUAAYACAAA&#10;ACEAd7/3sNAAAAArAgAAGQAAAAAAAAAAAAAAAAAOBgAAZHJzL19yZWxzL2Uyb0RvYy54bWwucmVs&#10;c1BLAQItAAoAAAAAAAAAIQB1pg2V/QUAAP0FAAAVAAAAAAAAAAAAAAAAABUHAABkcnMvbWVkaWEv&#10;aW1hZ2UzLmpwZWdQSwECLQAKAAAAAAAAACEArjbg90FhAABBYQAAFAAAAAAAAAAAAAAAAABFDQAA&#10;ZHJzL21lZGlhL2ltYWdlMi5wbmdQSwECLQAKAAAAAAAAACEA5GvYrBEPAAARDwAAFQAAAAAAAAAA&#10;AAAAAAC4bgAAZHJzL21lZGlhL2ltYWdlMS5qcGVnUEsBAi0AFAAGAAgAAAAhAIDwwEziAAAADAEA&#10;AA8AAAAAAAAAAAAAAAAA/H0AAGRycy9kb3ducmV2LnhtbFBLBQYAAAAACAAIAAICAAALf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2801;top:-993;width:3146;height: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sEjAAAAA2gAAAA8AAABkcnMvZG93bnJldi54bWxEj9GKwjAURN8F/yFcYd80XRGRrrGUBcEn&#10;XasfcE2ubdnmpjSxrX+/WRB8HGbmDLPNRtuInjpfO1bwuUhAEGtnai4VXC/7+QaED8gGG8ek4Eke&#10;st10ssXUuIHP1BehFBHCPkUFVQhtKqXXFVn0C9cSR+/uOoshyq6UpsMhwm0jl0mylhZrjgsVtvRd&#10;kf4tHlaBPt9G2R913eLqdC/ckD/s/kepj9mYf4EINIZ3+NU+GAVr+L8Sb4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2wSMAAAADaAAAADwAAAAAAAAAAAAAAAACfAgAA&#10;ZHJzL2Rvd25yZXYueG1sUEsFBgAAAAAEAAQA9wAAAIwDAAAAAA==&#10;">
              <v:imagedata r:id="rId6" o:title=""/>
            </v:shape>
            <v:shape id="Picture 10" o:spid="_x0000_s1028" type="#_x0000_t75" style="position:absolute;left:5464;top:-2734;width:1608;height:1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1iW9AAAA2gAAAA8AAABkcnMvZG93bnJldi54bWxET8uKwjAU3Qv+Q7iCO00VGYZqFBEL7tQ6&#10;Ay4vze0Dm5vYRK1/bxYDszyc92rTm1Y8qfONZQWzaQKCuLC64UrBzyWbfIPwAVlja5kUvMnDZj0c&#10;rDDV9sVneuahEjGEfYoK6hBcKqUvajLop9YRR660ncEQYVdJ3eErhptWzpPkSxpsODbU6GhXU3HL&#10;H0ZBdsry6738fZfHxfFCrkga4/ZKjUf9dgkiUB/+xX/ug1YQt8Yr8QbI9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jDWJb0AAADaAAAADwAAAAAAAAAAAAAAAACfAgAAZHJz&#10;L2Rvd25yZXYueG1sUEsFBgAAAAAEAAQA9wAAAIkDAAAAAA==&#10;">
              <v:imagedata r:id="rId7" o:title=""/>
            </v:shape>
            <v:shape id="Picture 9" o:spid="_x0000_s1029" type="#_x0000_t75" style="position:absolute;left:3510;top:-2029;width:1133;height: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jLxrBAAAA2gAAAA8AAABkcnMvZG93bnJldi54bWxEj91qAjEQhe8F3yGM0DvNWqnYrVG0IPTC&#10;+tc+wLAZdxc3kyWJGvv0jSB4eTg/H2c6j6YRF3K+tqxgOMhAEBdW11wq+P1Z9ScgfEDW2FgmBTfy&#10;MJ91O1PMtb3yni6HUIo0wj5HBVUIbS6lLyoy6Ae2JU7e0TqDIUlXSu3wmsZNI1+zbCwN1pwIFbb0&#10;WVFxOpxNgmx3SzNy7Lb1+fTnvzdx/ZZFpV56cfEBIlAMz/Cj/aUVvMP9Sro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jLxrBAAAA2gAAAA8AAAAAAAAAAAAAAAAAnwIA&#10;AGRycy9kb3ducmV2LnhtbFBLBQYAAAAABAAEAPcAAACNAwAAAAA=&#10;">
              <v:imagedata r:id="rId8" o:title="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3782B554" wp14:editId="2C73213F">
            <wp:simplePos x="0" y="0"/>
            <wp:positionH relativeFrom="page">
              <wp:posOffset>6032500</wp:posOffset>
            </wp:positionH>
            <wp:positionV relativeFrom="paragraph">
              <wp:posOffset>-806517</wp:posOffset>
            </wp:positionV>
            <wp:extent cx="476059" cy="524636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57CF3D89" wp14:editId="44788DD5">
            <wp:simplePos x="0" y="0"/>
            <wp:positionH relativeFrom="page">
              <wp:posOffset>5678170</wp:posOffset>
            </wp:positionH>
            <wp:positionV relativeFrom="paragraph">
              <wp:posOffset>-1369762</wp:posOffset>
            </wp:positionV>
            <wp:extent cx="909898" cy="500252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98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5FE5EEC8" wp14:editId="130656A9">
            <wp:simplePos x="0" y="0"/>
            <wp:positionH relativeFrom="page">
              <wp:posOffset>4805264</wp:posOffset>
            </wp:positionH>
            <wp:positionV relativeFrom="paragraph">
              <wp:posOffset>-1379922</wp:posOffset>
            </wp:positionV>
            <wp:extent cx="629082" cy="827341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82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49ACB" w14:textId="77777777" w:rsidR="00E353D5" w:rsidRDefault="00E353D5">
      <w:pPr>
        <w:pStyle w:val="Corpotesto"/>
        <w:spacing w:before="1"/>
        <w:rPr>
          <w:rFonts w:ascii="Verdana"/>
          <w:b w:val="0"/>
          <w:sz w:val="15"/>
        </w:rPr>
      </w:pPr>
    </w:p>
    <w:p w14:paraId="3D632A19" w14:textId="77777777" w:rsidR="00E353D5" w:rsidRDefault="00E353D5">
      <w:pPr>
        <w:pStyle w:val="Corpotesto"/>
        <w:spacing w:before="1"/>
        <w:rPr>
          <w:rFonts w:ascii="Verdana"/>
          <w:b w:val="0"/>
          <w:sz w:val="15"/>
        </w:rPr>
      </w:pPr>
    </w:p>
    <w:p w14:paraId="6A808B1D" w14:textId="77777777" w:rsidR="00AC4441" w:rsidRPr="006158A7" w:rsidRDefault="00AC4441" w:rsidP="00AC4441">
      <w:pPr>
        <w:jc w:val="center"/>
        <w:rPr>
          <w:rFonts w:ascii="Script MT Bold" w:hAnsi="Script MT Bold"/>
          <w:b/>
          <w:sz w:val="40"/>
          <w:szCs w:val="40"/>
        </w:rPr>
      </w:pPr>
      <w:bookmarkStart w:id="0" w:name="_Hlk81838987"/>
      <w:r w:rsidRPr="006158A7">
        <w:rPr>
          <w:rFonts w:ascii="Script MT Bold" w:hAnsi="Script MT Bold"/>
          <w:b/>
          <w:sz w:val="40"/>
          <w:szCs w:val="40"/>
        </w:rPr>
        <w:t>Ministero dell’Istruzione</w:t>
      </w:r>
    </w:p>
    <w:p w14:paraId="6065B81E" w14:textId="77777777" w:rsidR="00AC4441" w:rsidRPr="006158A7" w:rsidRDefault="00AC4441" w:rsidP="00AC4441">
      <w:pPr>
        <w:jc w:val="center"/>
        <w:rPr>
          <w:rFonts w:ascii="Calibri" w:hAnsi="Calibri" w:cs="Calibri"/>
          <w:b/>
        </w:rPr>
      </w:pPr>
      <w:r w:rsidRPr="006158A7">
        <w:rPr>
          <w:rFonts w:ascii="Calibri" w:hAnsi="Calibri" w:cs="Calibri"/>
          <w:b/>
        </w:rPr>
        <w:t>ISTITUTO COMPRENSIVO STATALE</w:t>
      </w:r>
    </w:p>
    <w:p w14:paraId="395535E9" w14:textId="77777777" w:rsidR="00AC4441" w:rsidRPr="006158A7" w:rsidRDefault="00AC4441" w:rsidP="00AC4441">
      <w:pPr>
        <w:tabs>
          <w:tab w:val="center" w:pos="4820"/>
        </w:tabs>
        <w:ind w:left="284"/>
        <w:jc w:val="center"/>
        <w:rPr>
          <w:rFonts w:ascii="Calibri" w:hAnsi="Calibri" w:cs="Calibri"/>
          <w:b/>
        </w:rPr>
      </w:pPr>
      <w:r w:rsidRPr="006158A7">
        <w:rPr>
          <w:rFonts w:ascii="Calibri" w:hAnsi="Calibri" w:cs="Calibri"/>
          <w:b/>
        </w:rPr>
        <w:t xml:space="preserve">di Scuola dell’Infanzia, Primaria e Secondaria di 1° Grado </w:t>
      </w:r>
    </w:p>
    <w:p w14:paraId="1501EB69" w14:textId="77777777" w:rsidR="00AC4441" w:rsidRPr="006158A7" w:rsidRDefault="00AC4441" w:rsidP="00AC4441">
      <w:pPr>
        <w:tabs>
          <w:tab w:val="center" w:pos="4820"/>
        </w:tabs>
        <w:ind w:left="284"/>
        <w:jc w:val="center"/>
        <w:rPr>
          <w:rFonts w:ascii="Mistral" w:hAnsi="Mistral"/>
          <w:b/>
          <w:sz w:val="28"/>
          <w:szCs w:val="28"/>
        </w:rPr>
      </w:pPr>
      <w:r w:rsidRPr="006158A7">
        <w:rPr>
          <w:rFonts w:ascii="Mistral" w:hAnsi="Mistral"/>
          <w:b/>
          <w:sz w:val="28"/>
          <w:szCs w:val="28"/>
        </w:rPr>
        <w:t>"Pascoli - Giovinazzi"</w:t>
      </w:r>
    </w:p>
    <w:p w14:paraId="05B0E4BA" w14:textId="77777777" w:rsidR="00AC4441" w:rsidRPr="006158A7" w:rsidRDefault="00AC4441" w:rsidP="00AC4441">
      <w:pPr>
        <w:tabs>
          <w:tab w:val="center" w:pos="4820"/>
        </w:tabs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6158A7">
        <w:rPr>
          <w:rFonts w:ascii="Calibri" w:hAnsi="Calibri" w:cs="Calibri"/>
          <w:b/>
          <w:sz w:val="20"/>
          <w:szCs w:val="20"/>
        </w:rPr>
        <w:t>Via Mazzini n. 25 - Tel. 099.849.11.43 - Castellaneta (TA)</w:t>
      </w:r>
    </w:p>
    <w:p w14:paraId="6E437548" w14:textId="77777777" w:rsidR="00AC4441" w:rsidRPr="006158A7" w:rsidRDefault="00AC4441" w:rsidP="00AC4441">
      <w:pPr>
        <w:tabs>
          <w:tab w:val="center" w:pos="4820"/>
        </w:tabs>
        <w:ind w:left="284"/>
        <w:jc w:val="center"/>
        <w:rPr>
          <w:rStyle w:val="Collegamentoipertestuale"/>
          <w:rFonts w:cs="Century Gothic"/>
          <w:b/>
          <w:position w:val="-1"/>
          <w:sz w:val="20"/>
          <w:szCs w:val="20"/>
        </w:rPr>
      </w:pPr>
      <w:r w:rsidRPr="006158A7">
        <w:rPr>
          <w:rFonts w:cs="Century Gothic"/>
          <w:b/>
          <w:spacing w:val="1"/>
          <w:position w:val="-1"/>
          <w:sz w:val="20"/>
          <w:szCs w:val="20"/>
        </w:rPr>
        <w:t>e-mail</w:t>
      </w:r>
      <w:r w:rsidRPr="006158A7">
        <w:rPr>
          <w:rFonts w:cs="Century Gothic"/>
          <w:b/>
          <w:position w:val="-1"/>
          <w:sz w:val="20"/>
          <w:szCs w:val="20"/>
        </w:rPr>
        <w:t>:</w:t>
      </w:r>
      <w:hyperlink r:id="rId12" w:history="1"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ta</w:t>
        </w:r>
        <w:r w:rsidRPr="006158A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c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86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0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00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4@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s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r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u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z</w:t>
        </w:r>
        <w:r w:rsidRPr="006158A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one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t</w:t>
        </w:r>
      </w:hyperlink>
      <w:r w:rsidRPr="006158A7">
        <w:rPr>
          <w:rFonts w:cs="Century Gothic"/>
          <w:b/>
          <w:color w:val="000000"/>
          <w:spacing w:val="4"/>
          <w:position w:val="-1"/>
          <w:sz w:val="20"/>
          <w:szCs w:val="20"/>
        </w:rPr>
        <w:t>p</w:t>
      </w:r>
      <w:r w:rsidRPr="006158A7">
        <w:rPr>
          <w:rFonts w:cs="Century Gothic"/>
          <w:b/>
          <w:color w:val="000000"/>
          <w:spacing w:val="1"/>
          <w:position w:val="-1"/>
          <w:sz w:val="20"/>
          <w:szCs w:val="20"/>
        </w:rPr>
        <w:t>ec</w:t>
      </w:r>
      <w:r w:rsidRPr="006158A7">
        <w:rPr>
          <w:rFonts w:cs="Century Gothic"/>
          <w:b/>
          <w:color w:val="000000"/>
          <w:position w:val="-1"/>
          <w:sz w:val="20"/>
          <w:szCs w:val="20"/>
        </w:rPr>
        <w:t>:</w:t>
      </w:r>
      <w:hyperlink r:id="rId13" w:history="1"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tai</w:t>
        </w:r>
        <w:r w:rsidRPr="006158A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c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8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60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0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04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@</w:t>
        </w:r>
        <w:r w:rsidRPr="006158A7">
          <w:rPr>
            <w:rStyle w:val="Collegamentoipertestuale"/>
            <w:rFonts w:cs="Century Gothic"/>
            <w:b/>
            <w:spacing w:val="4"/>
            <w:position w:val="-1"/>
            <w:sz w:val="20"/>
            <w:szCs w:val="20"/>
          </w:rPr>
          <w:t>p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ec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s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t</w:t>
        </w:r>
        <w:r w:rsidRPr="006158A7">
          <w:rPr>
            <w:rStyle w:val="Collegamentoipertestuale"/>
            <w:rFonts w:cs="Century Gothic"/>
            <w:b/>
            <w:spacing w:val="2"/>
            <w:position w:val="-1"/>
            <w:sz w:val="20"/>
            <w:szCs w:val="20"/>
          </w:rPr>
          <w:t>r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u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z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ion</w:t>
        </w:r>
        <w:r w:rsidRPr="006158A7">
          <w:rPr>
            <w:rStyle w:val="Collegamentoipertestuale"/>
            <w:rFonts w:cs="Century Gothic"/>
            <w:b/>
            <w:spacing w:val="3"/>
            <w:position w:val="-1"/>
            <w:sz w:val="20"/>
            <w:szCs w:val="20"/>
          </w:rPr>
          <w:t>e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.</w:t>
        </w:r>
        <w:r w:rsidRPr="006158A7">
          <w:rPr>
            <w:rStyle w:val="Collegamentoipertestuale"/>
            <w:rFonts w:cs="Century Gothic"/>
            <w:b/>
            <w:spacing w:val="1"/>
            <w:position w:val="-1"/>
            <w:sz w:val="20"/>
            <w:szCs w:val="20"/>
          </w:rPr>
          <w:t>i</w:t>
        </w:r>
        <w:r w:rsidRPr="006158A7">
          <w:rPr>
            <w:rStyle w:val="Collegamentoipertestuale"/>
            <w:rFonts w:cs="Century Gothic"/>
            <w:b/>
            <w:position w:val="-1"/>
            <w:sz w:val="20"/>
            <w:szCs w:val="20"/>
          </w:rPr>
          <w:t>t</w:t>
        </w:r>
      </w:hyperlink>
    </w:p>
    <w:p w14:paraId="496F46A7" w14:textId="017F4090" w:rsidR="00AC4441" w:rsidRDefault="00AC4441" w:rsidP="00AC4441">
      <w:pPr>
        <w:spacing w:before="90"/>
        <w:ind w:left="2341"/>
        <w:rPr>
          <w:sz w:val="24"/>
        </w:rPr>
      </w:pPr>
      <w:r w:rsidRPr="00C70328">
        <w:rPr>
          <w:rStyle w:val="Collegamentoipertestuale"/>
          <w:b/>
          <w:color w:val="000000"/>
          <w:position w:val="-1"/>
          <w:sz w:val="20"/>
          <w:szCs w:val="20"/>
        </w:rPr>
        <w:t>C.F</w:t>
      </w:r>
      <w:r w:rsidRPr="006158A7">
        <w:rPr>
          <w:rStyle w:val="Collegamentoipertestuale"/>
          <w:b/>
          <w:position w:val="-1"/>
          <w:sz w:val="20"/>
          <w:szCs w:val="20"/>
        </w:rPr>
        <w:t>.</w:t>
      </w:r>
      <w:r w:rsidRPr="00C70328">
        <w:rPr>
          <w:rFonts w:eastAsia="Calibri"/>
          <w:b/>
          <w:sz w:val="20"/>
          <w:szCs w:val="20"/>
          <w:lang w:eastAsia="en-US"/>
        </w:rPr>
        <w:t>90214540735 – Cod. univoco uf.</w:t>
      </w:r>
      <w:r w:rsidRPr="006158A7">
        <w:rPr>
          <w:b/>
          <w:color w:val="323232"/>
          <w:sz w:val="20"/>
          <w:szCs w:val="20"/>
          <w:shd w:val="clear" w:color="auto" w:fill="FFFFFF"/>
        </w:rPr>
        <w:t xml:space="preserve">UFG1JF- </w:t>
      </w:r>
      <w:r w:rsidRPr="00C70328">
        <w:rPr>
          <w:rStyle w:val="Collegamentoipertestuale"/>
          <w:color w:val="000000"/>
          <w:position w:val="-1"/>
          <w:sz w:val="20"/>
          <w:szCs w:val="20"/>
        </w:rPr>
        <w:t>www.</w:t>
      </w:r>
      <w:r w:rsidRPr="00D8768C">
        <w:rPr>
          <w:sz w:val="20"/>
          <w:szCs w:val="20"/>
        </w:rPr>
        <w:t>pascoligiovinazzi.i</w:t>
      </w:r>
      <w:bookmarkEnd w:id="0"/>
      <w:r>
        <w:rPr>
          <w:sz w:val="20"/>
          <w:szCs w:val="20"/>
        </w:rPr>
        <w:t>t</w:t>
      </w:r>
    </w:p>
    <w:p w14:paraId="64B28A62" w14:textId="20377A6F" w:rsidR="00AC4441" w:rsidRPr="00AC4441" w:rsidRDefault="00AC4441" w:rsidP="00AC4441">
      <w:pPr>
        <w:spacing w:before="90"/>
        <w:jc w:val="both"/>
        <w:rPr>
          <w:color w:val="FF0000"/>
          <w:sz w:val="24"/>
        </w:rPr>
      </w:pPr>
      <w:r w:rsidRPr="00AC4441">
        <w:rPr>
          <w:color w:val="FF0000"/>
          <w:sz w:val="24"/>
        </w:rPr>
        <w:t>____________________________________________________________________________________</w:t>
      </w:r>
    </w:p>
    <w:p w14:paraId="5EDE6265" w14:textId="77777777" w:rsidR="00AC4441" w:rsidRDefault="00AC4441" w:rsidP="00AC4441">
      <w:pPr>
        <w:spacing w:before="90"/>
        <w:rPr>
          <w:sz w:val="24"/>
        </w:rPr>
      </w:pPr>
    </w:p>
    <w:p w14:paraId="2052DE72" w14:textId="66DD9D09" w:rsidR="00FB3BA1" w:rsidRDefault="00E8128F">
      <w:pPr>
        <w:spacing w:before="90"/>
        <w:ind w:left="2341"/>
        <w:rPr>
          <w:sz w:val="24"/>
        </w:rPr>
      </w:pPr>
      <w:r>
        <w:rPr>
          <w:sz w:val="24"/>
        </w:rPr>
        <w:t xml:space="preserve">PIANO </w:t>
      </w:r>
      <w:r w:rsidR="0041161C">
        <w:rPr>
          <w:sz w:val="24"/>
        </w:rPr>
        <w:t>ANNUALE DI INCLUSIONE A. S. 20</w:t>
      </w:r>
      <w:r w:rsidR="00931CDC">
        <w:rPr>
          <w:sz w:val="24"/>
        </w:rPr>
        <w:t>2</w:t>
      </w:r>
      <w:r w:rsidR="009E7B7F">
        <w:rPr>
          <w:sz w:val="24"/>
        </w:rPr>
        <w:t>1</w:t>
      </w:r>
      <w:r w:rsidR="0051057B">
        <w:rPr>
          <w:sz w:val="24"/>
        </w:rPr>
        <w:t>/ 20</w:t>
      </w:r>
      <w:r w:rsidR="0041161C">
        <w:rPr>
          <w:sz w:val="24"/>
        </w:rPr>
        <w:t>2</w:t>
      </w:r>
      <w:r w:rsidR="009E7B7F">
        <w:rPr>
          <w:sz w:val="24"/>
        </w:rPr>
        <w:t>2</w:t>
      </w:r>
    </w:p>
    <w:p w14:paraId="262C7B54" w14:textId="77777777" w:rsidR="00FB3BA1" w:rsidRDefault="00AC4441" w:rsidP="00CB6F2E">
      <w:pPr>
        <w:spacing w:before="5"/>
        <w:mirrorIndents/>
        <w:rPr>
          <w:sz w:val="24"/>
        </w:rPr>
      </w:pPr>
      <w:r>
        <w:rPr>
          <w:noProof/>
          <w:lang w:bidi="ar-SA"/>
        </w:rPr>
        <w:pict w14:anchorId="7537495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50.9pt;margin-top:16.3pt;width:489.5pt;height:17.9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uegIAAP8EAAAOAAAAZHJzL2Uyb0RvYy54bWysVMtu2zAQvBfoPxC8O3rYVhwhcuBadlEg&#10;fQBJP4AWKYsoRbIkbSkt+u9dUpbjNJeiqA7SSlwOZ3ZndXvXtwIdmbFcyQInVzFGTFaKcrkv8NfH&#10;7WSBkXVEUiKUZAV+YhbfLd++ue10zlLVKEGZQQAibd7pAjfO6TyKbNWwltgrpZmExVqZljh4NfuI&#10;GtIBeiuiNI6zqFOGaqMqZi18LYdFvAz4dc0q97muLXNIFBi4uXA34b7z92h5S/K9Ibrh1YkG+QcW&#10;LeESDj1DlcQRdDD8FVTLK6Osqt1VpdpI1TWvWNAAapL4DzUPDdEsaIHiWH0uk/1/sNWn4xeDOC1w&#10;ipEkLbTokfUOvVM9mvrqdNrmkPSgIc318Bm6HJRafa+qbxZJtW6I3LOVMaprGKHALvE7o4utA471&#10;ILvuo6JwDDk4FYD62rS+dFAMBOjQpadzZzyVCj5maZJlc1iqYC1Nr6fT0LqI5ONubax7z1SLfFBg&#10;A50P6OR4b51nQ/IxxR8m1ZYLEbovJOoKfD3P4kGXEpz6RZ9mzX63FgYdifdPuII0WLlMa7kDFwve&#10;FnhxTiK5r8ZG0nCKI1wMMTAR0oODOOB2iga3/LyJbzaLzWI2maXZZjKLy3Ky2q5nk2ybXM/Lable&#10;l8kvzzOZ5Q2nlElPdXRuMvs7Z5xmaPDc2bsvJL1Qvg3Xa+XRSxqhyqBqfAZ1wQa+84MHXL/roSDe&#10;GztFn8AQRg1TCX8RCBplfmDUwUQW2H4/EMMwEh8kmMqP7xiYMdiNAZEVbC2ww2gI124Y84M2fN8A&#10;8mBbqVZgvJoHTzyzONkVpiyQP/0R/Bhfvoes5//W8jcAAAD//wMAUEsDBBQABgAIAAAAIQC8XBe1&#10;3QAAAAoBAAAPAAAAZHJzL2Rvd25yZXYueG1sTI/BTsMwEETvSPyDtZW4UbsFRSHEqVAkBJwQbQ8c&#10;3XhJosZrK3bb5O/ZnuA4O6OZt+VmcoM44xh7TxpWSwUCqfG2p1bDfvd6n4OIyZA1gyfUMGOETXV7&#10;U5rC+gt94XmbWsElFAujoUspFFLGpkNn4tIHJPZ+/OhMYjm20o7mwuVukGulMulMT7zQmYB1h81x&#10;e3IawlzXu8a25Og7f/98+6ifUpi1vltML88gEk7pLwxXfEaHipkO/kQ2ioG1WjF60vCwzkBcAypX&#10;fDloyPJHkFUp/79Q/QIAAP//AwBQSwECLQAUAAYACAAAACEAtoM4kv4AAADhAQAAEwAAAAAAAAAA&#10;AAAAAAAAAAAAW0NvbnRlbnRfVHlwZXNdLnhtbFBLAQItABQABgAIAAAAIQA4/SH/1gAAAJQBAAAL&#10;AAAAAAAAAAAAAAAAAC8BAABfcmVscy8ucmVsc1BLAQItABQABgAIAAAAIQBb1ctuegIAAP8EAAAO&#10;AAAAAAAAAAAAAAAAAC4CAABkcnMvZTJvRG9jLnhtbFBLAQItABQABgAIAAAAIQC8XBe13QAAAAoB&#10;AAAPAAAAAAAAAAAAAAAAANQEAABkcnMvZG93bnJldi54bWxQSwUGAAAAAAQABADzAAAA3gUAAAAA&#10;" filled="f" strokeweight=".21mm">
            <v:textbox inset="0,0,0,0">
              <w:txbxContent>
                <w:p w14:paraId="650668EC" w14:textId="77777777" w:rsidR="00FB3BA1" w:rsidRDefault="00E8128F">
                  <w:pPr>
                    <w:pStyle w:val="Corpotesto"/>
                    <w:spacing w:line="275" w:lineRule="exact"/>
                    <w:ind w:left="108"/>
                  </w:pPr>
                  <w:r>
                    <w:t>Parte I–analisi dei punti di forza e di criticità</w:t>
                  </w:r>
                </w:p>
              </w:txbxContent>
            </v:textbox>
            <w10:wrap type="topAndBottom" anchorx="page"/>
          </v:shape>
        </w:pict>
      </w:r>
    </w:p>
    <w:p w14:paraId="13841D09" w14:textId="77777777" w:rsidR="009C7082" w:rsidRDefault="009C7082" w:rsidP="00CB6F2E">
      <w:pPr>
        <w:tabs>
          <w:tab w:val="left" w:pos="1039"/>
        </w:tabs>
        <w:spacing w:before="6" w:after="1"/>
        <w:mirrorIndents/>
        <w:rPr>
          <w:sz w:val="15"/>
        </w:rPr>
      </w:pPr>
    </w:p>
    <w:p w14:paraId="4E5A9BBD" w14:textId="77777777" w:rsidR="009C7082" w:rsidRDefault="009C7082" w:rsidP="00CB6F2E">
      <w:pPr>
        <w:spacing w:before="6" w:after="1"/>
        <w:mirrorIndents/>
        <w:rPr>
          <w:sz w:val="15"/>
        </w:rPr>
      </w:pPr>
    </w:p>
    <w:tbl>
      <w:tblPr>
        <w:tblStyle w:val="TableNormal"/>
        <w:tblW w:w="102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9"/>
        <w:gridCol w:w="1066"/>
        <w:gridCol w:w="1020"/>
        <w:gridCol w:w="1106"/>
        <w:gridCol w:w="1100"/>
      </w:tblGrid>
      <w:tr w:rsidR="004A7CB4" w14:paraId="70CAE95E" w14:textId="77777777" w:rsidTr="004A7CB4">
        <w:trPr>
          <w:trHeight w:val="290"/>
        </w:trPr>
        <w:tc>
          <w:tcPr>
            <w:tcW w:w="5909" w:type="dxa"/>
          </w:tcPr>
          <w:p w14:paraId="051587B7" w14:textId="77777777" w:rsidR="004A7CB4" w:rsidRDefault="004A7CB4" w:rsidP="00CB6F2E">
            <w:pPr>
              <w:pStyle w:val="TableParagraph"/>
              <w:spacing w:before="6" w:line="264" w:lineRule="exact"/>
              <w:ind w:left="468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A. Rilevazione dei BES presenti:</w:t>
            </w:r>
          </w:p>
        </w:tc>
        <w:tc>
          <w:tcPr>
            <w:tcW w:w="1066" w:type="dxa"/>
            <w:vMerge w:val="restart"/>
          </w:tcPr>
          <w:p w14:paraId="26043A18" w14:textId="77777777" w:rsidR="004A7CB4" w:rsidRPr="009C7082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</w:t>
            </w:r>
            <w:r w:rsidRPr="009C7082">
              <w:rPr>
                <w:b/>
                <w:sz w:val="12"/>
              </w:rPr>
              <w:t>cu</w:t>
            </w:r>
            <w:r>
              <w:rPr>
                <w:b/>
                <w:sz w:val="12"/>
              </w:rPr>
              <w:t>o</w:t>
            </w:r>
            <w:r w:rsidRPr="009C7082">
              <w:rPr>
                <w:b/>
                <w:sz w:val="12"/>
              </w:rPr>
              <w:t>la</w:t>
            </w:r>
            <w:r>
              <w:rPr>
                <w:b/>
                <w:sz w:val="12"/>
              </w:rPr>
              <w:t xml:space="preserve"> dell’Infanzia</w:t>
            </w:r>
          </w:p>
        </w:tc>
        <w:tc>
          <w:tcPr>
            <w:tcW w:w="1020" w:type="dxa"/>
            <w:vMerge w:val="restart"/>
          </w:tcPr>
          <w:p w14:paraId="0B35708E" w14:textId="77777777" w:rsidR="004A7CB4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Scuola </w:t>
            </w:r>
          </w:p>
          <w:p w14:paraId="1C2BB627" w14:textId="77777777" w:rsidR="004A7CB4" w:rsidRPr="009C7082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Primaria</w:t>
            </w:r>
          </w:p>
        </w:tc>
        <w:tc>
          <w:tcPr>
            <w:tcW w:w="1106" w:type="dxa"/>
            <w:vMerge w:val="restart"/>
            <w:tcBorders>
              <w:right w:val="single" w:sz="4" w:space="0" w:color="auto"/>
            </w:tcBorders>
          </w:tcPr>
          <w:p w14:paraId="53F7C358" w14:textId="77777777" w:rsidR="004A7CB4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Scuola Secondaria</w:t>
            </w:r>
          </w:p>
          <w:p w14:paraId="630DE441" w14:textId="77777777" w:rsidR="004A7CB4" w:rsidRPr="009C7082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12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14:paraId="26FA70ED" w14:textId="77777777" w:rsidR="004A7CB4" w:rsidRDefault="004A7CB4" w:rsidP="00CB6F2E">
            <w:pPr>
              <w:pStyle w:val="TableParagraph"/>
              <w:spacing w:before="20" w:line="249" w:lineRule="exact"/>
              <w:ind w:left="26" w:right="127"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</w:tr>
      <w:tr w:rsidR="004A7CB4" w14:paraId="165DC80D" w14:textId="77777777" w:rsidTr="004A7CB4">
        <w:trPr>
          <w:trHeight w:val="241"/>
        </w:trPr>
        <w:tc>
          <w:tcPr>
            <w:tcW w:w="5909" w:type="dxa"/>
          </w:tcPr>
          <w:p w14:paraId="3367C0F9" w14:textId="77777777" w:rsidR="004A7CB4" w:rsidRDefault="004A7CB4" w:rsidP="00CB6F2E">
            <w:pPr>
              <w:pStyle w:val="TableParagraph"/>
              <w:mirrorIndents/>
              <w:rPr>
                <w:sz w:val="16"/>
              </w:rPr>
            </w:pPr>
            <w:r>
              <w:rPr>
                <w:b/>
                <w:sz w:val="24"/>
              </w:rPr>
              <w:t>1. disabilità certificate (Legge 104/92art.3, commi1 e/o 3)</w:t>
            </w:r>
          </w:p>
        </w:tc>
        <w:tc>
          <w:tcPr>
            <w:tcW w:w="1066" w:type="dxa"/>
            <w:vMerge/>
          </w:tcPr>
          <w:p w14:paraId="2E62D3D2" w14:textId="77777777" w:rsidR="004A7CB4" w:rsidRDefault="004A7CB4" w:rsidP="004A7CB4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020" w:type="dxa"/>
            <w:vMerge/>
          </w:tcPr>
          <w:p w14:paraId="2064DE15" w14:textId="77777777" w:rsidR="004A7CB4" w:rsidRDefault="004A7CB4" w:rsidP="004A7CB4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</w:tcPr>
          <w:p w14:paraId="58A88758" w14:textId="77777777" w:rsidR="004A7CB4" w:rsidRDefault="004A7CB4" w:rsidP="004A7CB4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14:paraId="545D3241" w14:textId="77777777" w:rsidR="004A7CB4" w:rsidRDefault="004A7CB4" w:rsidP="004A7CB4">
            <w:pPr>
              <w:pStyle w:val="TableParagraph"/>
              <w:mirrorIndents/>
              <w:rPr>
                <w:sz w:val="16"/>
              </w:rPr>
            </w:pPr>
          </w:p>
        </w:tc>
      </w:tr>
      <w:tr w:rsidR="009C7082" w14:paraId="488F3A2A" w14:textId="77777777" w:rsidTr="004A7CB4">
        <w:trPr>
          <w:trHeight w:val="239"/>
        </w:trPr>
        <w:tc>
          <w:tcPr>
            <w:tcW w:w="5909" w:type="dxa"/>
            <w:tcBorders>
              <w:right w:val="single" w:sz="4" w:space="0" w:color="auto"/>
            </w:tcBorders>
          </w:tcPr>
          <w:p w14:paraId="26D0456F" w14:textId="77777777" w:rsidR="009C7082" w:rsidRDefault="009C7082" w:rsidP="00CB6F2E">
            <w:pPr>
              <w:pStyle w:val="TableParagraph"/>
              <w:spacing w:line="220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minorati vista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1F047B55" w14:textId="77777777" w:rsidR="009C7082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9FC34B6" w14:textId="77777777" w:rsidR="009C7082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2B7EF2E0" w14:textId="0EC58440" w:rsidR="009C7082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0383D2A" w14:textId="4A6F4C83" w:rsidR="009C7082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</w:rPr>
            </w:pPr>
          </w:p>
        </w:tc>
      </w:tr>
      <w:tr w:rsidR="009C7082" w14:paraId="4CB34F9A" w14:textId="77777777" w:rsidTr="004A7CB4">
        <w:trPr>
          <w:trHeight w:val="242"/>
        </w:trPr>
        <w:tc>
          <w:tcPr>
            <w:tcW w:w="5909" w:type="dxa"/>
          </w:tcPr>
          <w:p w14:paraId="39B74928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minorati udito</w:t>
            </w:r>
          </w:p>
        </w:tc>
        <w:tc>
          <w:tcPr>
            <w:tcW w:w="1066" w:type="dxa"/>
          </w:tcPr>
          <w:p w14:paraId="477E4C96" w14:textId="77777777" w:rsidR="009C7082" w:rsidRDefault="009C7082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34CF427" w14:textId="77777777" w:rsidR="009C7082" w:rsidRDefault="009C7082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4A3F57F4" w14:textId="77777777" w:rsidR="009C7082" w:rsidRDefault="009C7082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7B1E1908" w14:textId="77777777" w:rsidR="009C7082" w:rsidRDefault="009C7082" w:rsidP="004A7CB4">
            <w:pPr>
              <w:pStyle w:val="TableParagraph"/>
              <w:spacing w:line="222" w:lineRule="exact"/>
              <w:ind w:left="26" w:right="22"/>
              <w:mirrorIndents/>
              <w:rPr>
                <w:sz w:val="24"/>
              </w:rPr>
            </w:pPr>
          </w:p>
        </w:tc>
      </w:tr>
      <w:tr w:rsidR="009C7082" w14:paraId="76F92554" w14:textId="77777777" w:rsidTr="004A7CB4">
        <w:trPr>
          <w:trHeight w:val="366"/>
        </w:trPr>
        <w:tc>
          <w:tcPr>
            <w:tcW w:w="5909" w:type="dxa"/>
          </w:tcPr>
          <w:p w14:paraId="16019EFD" w14:textId="77777777" w:rsidR="009C7082" w:rsidRDefault="009C7082" w:rsidP="00CB6F2E">
            <w:pPr>
              <w:pStyle w:val="TableParagraph"/>
              <w:spacing w:line="244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Psicofisici</w:t>
            </w:r>
          </w:p>
        </w:tc>
        <w:tc>
          <w:tcPr>
            <w:tcW w:w="1066" w:type="dxa"/>
          </w:tcPr>
          <w:p w14:paraId="573D13CB" w14:textId="087FBB67" w:rsidR="009C7082" w:rsidRDefault="009E7B7F" w:rsidP="00CB6F2E">
            <w:pPr>
              <w:pStyle w:val="TableParagraph"/>
              <w:spacing w:line="268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" w:type="dxa"/>
          </w:tcPr>
          <w:p w14:paraId="5D2D4250" w14:textId="6776DAA8" w:rsidR="009C7082" w:rsidRDefault="00446B7C" w:rsidP="00DC7BD7">
            <w:pPr>
              <w:pStyle w:val="TableParagraph"/>
              <w:spacing w:line="268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745D">
              <w:rPr>
                <w:sz w:val="24"/>
              </w:rPr>
              <w:t>3</w:t>
            </w:r>
          </w:p>
        </w:tc>
        <w:tc>
          <w:tcPr>
            <w:tcW w:w="1106" w:type="dxa"/>
          </w:tcPr>
          <w:p w14:paraId="2C55E2A9" w14:textId="0A9C7C04" w:rsidR="009C7082" w:rsidRDefault="009E7B7F" w:rsidP="00CB6F2E">
            <w:pPr>
              <w:pStyle w:val="TableParagraph"/>
              <w:spacing w:line="268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624E5">
              <w:rPr>
                <w:sz w:val="24"/>
              </w:rPr>
              <w:t>2</w:t>
            </w:r>
          </w:p>
        </w:tc>
        <w:tc>
          <w:tcPr>
            <w:tcW w:w="1100" w:type="dxa"/>
          </w:tcPr>
          <w:p w14:paraId="75E540F0" w14:textId="6C0AEEAE" w:rsidR="009C7082" w:rsidRDefault="009E7B7F" w:rsidP="0065714A">
            <w:pPr>
              <w:pStyle w:val="TableParagraph"/>
              <w:spacing w:line="268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0124">
              <w:rPr>
                <w:sz w:val="24"/>
              </w:rPr>
              <w:t>3</w:t>
            </w:r>
          </w:p>
        </w:tc>
      </w:tr>
      <w:tr w:rsidR="00446B7C" w14:paraId="34BDEE8F" w14:textId="77777777" w:rsidTr="004A7CB4">
        <w:trPr>
          <w:trHeight w:val="242"/>
        </w:trPr>
        <w:tc>
          <w:tcPr>
            <w:tcW w:w="10201" w:type="dxa"/>
            <w:gridSpan w:val="5"/>
          </w:tcPr>
          <w:p w14:paraId="4F1A0851" w14:textId="77777777" w:rsidR="00446B7C" w:rsidRDefault="00446B7C" w:rsidP="00CB6F2E">
            <w:pPr>
              <w:pStyle w:val="TableParagraph"/>
              <w:mirrorIndents/>
              <w:rPr>
                <w:sz w:val="16"/>
              </w:rPr>
            </w:pPr>
            <w:r>
              <w:rPr>
                <w:b/>
                <w:sz w:val="24"/>
              </w:rPr>
              <w:t>2. disturbi evolutivi specifici</w:t>
            </w:r>
          </w:p>
        </w:tc>
      </w:tr>
      <w:tr w:rsidR="009C7082" w14:paraId="35FA4E4D" w14:textId="77777777" w:rsidTr="004A7CB4">
        <w:trPr>
          <w:trHeight w:val="608"/>
        </w:trPr>
        <w:tc>
          <w:tcPr>
            <w:tcW w:w="5909" w:type="dxa"/>
          </w:tcPr>
          <w:p w14:paraId="7575A356" w14:textId="77777777" w:rsidR="004A7CB4" w:rsidRDefault="004A7CB4" w:rsidP="00CB6F2E">
            <w:pPr>
              <w:pStyle w:val="TableParagraph"/>
              <w:spacing w:line="220" w:lineRule="exact"/>
              <w:ind w:left="1185"/>
              <w:mirrorIndents/>
              <w:rPr>
                <w:b/>
                <w:sz w:val="24"/>
              </w:rPr>
            </w:pPr>
          </w:p>
          <w:p w14:paraId="3D080DB5" w14:textId="77777777" w:rsidR="009C7082" w:rsidRDefault="009C7082" w:rsidP="00CB6F2E">
            <w:pPr>
              <w:pStyle w:val="TableParagraph"/>
              <w:spacing w:line="220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DSA e altri disturbi evolutivi specifici</w:t>
            </w:r>
          </w:p>
          <w:p w14:paraId="7902AF25" w14:textId="77777777" w:rsidR="004A7CB4" w:rsidRDefault="004A7CB4" w:rsidP="00CB6F2E">
            <w:pPr>
              <w:pStyle w:val="TableParagraph"/>
              <w:spacing w:line="220" w:lineRule="exact"/>
              <w:ind w:left="1185"/>
              <w:mirrorIndents/>
              <w:rPr>
                <w:b/>
                <w:sz w:val="24"/>
              </w:rPr>
            </w:pPr>
          </w:p>
        </w:tc>
        <w:tc>
          <w:tcPr>
            <w:tcW w:w="1066" w:type="dxa"/>
          </w:tcPr>
          <w:p w14:paraId="770608D6" w14:textId="77777777" w:rsidR="009C7082" w:rsidRDefault="009C7082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D8DF73F" w14:textId="77777777" w:rsidR="004A7CB4" w:rsidRDefault="004A7CB4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</w:p>
          <w:p w14:paraId="0A530F52" w14:textId="4ACA2633" w:rsidR="009C7082" w:rsidRPr="00A624E5" w:rsidRDefault="008E5E53" w:rsidP="00F77070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  <w:r w:rsidRPr="00A624E5">
              <w:rPr>
                <w:sz w:val="24"/>
              </w:rPr>
              <w:t>1</w:t>
            </w:r>
          </w:p>
        </w:tc>
        <w:tc>
          <w:tcPr>
            <w:tcW w:w="1106" w:type="dxa"/>
          </w:tcPr>
          <w:p w14:paraId="2F7F71B1" w14:textId="77777777" w:rsidR="004A7CB4" w:rsidRDefault="004A7CB4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</w:p>
          <w:p w14:paraId="47394FEB" w14:textId="4D935D7C" w:rsidR="009C7082" w:rsidRPr="00D74076" w:rsidRDefault="008E5E53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14:paraId="7CBBC22F" w14:textId="77777777" w:rsidR="004A7CB4" w:rsidRDefault="004A7CB4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</w:p>
          <w:p w14:paraId="4A1580C8" w14:textId="35B5835F" w:rsidR="009C7082" w:rsidRPr="00D74076" w:rsidRDefault="008E5E53" w:rsidP="00CB6F2E">
            <w:pPr>
              <w:pStyle w:val="TableParagraph"/>
              <w:spacing w:line="220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7082" w14:paraId="32060EDF" w14:textId="77777777" w:rsidTr="004A7CB4">
        <w:trPr>
          <w:trHeight w:val="241"/>
        </w:trPr>
        <w:tc>
          <w:tcPr>
            <w:tcW w:w="5909" w:type="dxa"/>
          </w:tcPr>
          <w:p w14:paraId="5E9AAB0D" w14:textId="77777777" w:rsidR="004A7CB4" w:rsidRDefault="004A7CB4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</w:p>
          <w:p w14:paraId="6EA0EBB6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ADHD/DOP</w:t>
            </w:r>
          </w:p>
        </w:tc>
        <w:tc>
          <w:tcPr>
            <w:tcW w:w="1066" w:type="dxa"/>
          </w:tcPr>
          <w:p w14:paraId="2E7F84BA" w14:textId="77777777" w:rsidR="009C7082" w:rsidRDefault="009C7082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C8CB2D5" w14:textId="77777777" w:rsidR="002843B0" w:rsidRDefault="002843B0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  <w:p w14:paraId="5966F2C5" w14:textId="77777777" w:rsidR="009C7082" w:rsidRDefault="001E76AD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D13A4B7" w14:textId="7CB57C1A" w:rsidR="002843B0" w:rsidRPr="00D74076" w:rsidRDefault="002843B0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25A2F5D2" w14:textId="77777777" w:rsidR="009C7082" w:rsidRDefault="009C7082" w:rsidP="00CB6F2E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070FCA51" w14:textId="77777777" w:rsidR="002843B0" w:rsidRDefault="004477FE" w:rsidP="008F2895">
            <w:pPr>
              <w:pStyle w:val="TableParagraph"/>
              <w:spacing w:line="222" w:lineRule="exact"/>
              <w:ind w:left="26" w:right="22"/>
              <w:mirrorIndents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77BD3E25" w14:textId="25794997" w:rsidR="009C7082" w:rsidRPr="00D74076" w:rsidRDefault="001E76AD" w:rsidP="002843B0">
            <w:pPr>
              <w:pStyle w:val="TableParagraph"/>
              <w:spacing w:line="222" w:lineRule="exact"/>
              <w:ind w:left="26" w:right="2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7082" w14:paraId="6A469188" w14:textId="77777777" w:rsidTr="004A7CB4">
        <w:trPr>
          <w:trHeight w:val="241"/>
        </w:trPr>
        <w:tc>
          <w:tcPr>
            <w:tcW w:w="5909" w:type="dxa"/>
          </w:tcPr>
          <w:p w14:paraId="2D755D8D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Borderline cognitivo</w:t>
            </w:r>
          </w:p>
        </w:tc>
        <w:tc>
          <w:tcPr>
            <w:tcW w:w="1066" w:type="dxa"/>
          </w:tcPr>
          <w:p w14:paraId="0A92AA37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615266ED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  <w:p w14:paraId="3798B81A" w14:textId="200B01D7" w:rsidR="008F2895" w:rsidRDefault="008F2895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78DB9928" w14:textId="7DF68099" w:rsidR="009C7082" w:rsidRDefault="00480585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14:paraId="1B8F79F6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</w:tr>
      <w:tr w:rsidR="009C7082" w14:paraId="04DA9A2C" w14:textId="77777777" w:rsidTr="004A7CB4">
        <w:trPr>
          <w:trHeight w:val="242"/>
        </w:trPr>
        <w:tc>
          <w:tcPr>
            <w:tcW w:w="5909" w:type="dxa"/>
          </w:tcPr>
          <w:p w14:paraId="3049ECF8" w14:textId="2AAC66FE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Altro (deficit attenzione e iperattività</w:t>
            </w:r>
            <w:r w:rsidR="002816E5">
              <w:rPr>
                <w:b/>
                <w:sz w:val="24"/>
              </w:rPr>
              <w:t xml:space="preserve"> e/o disturbo del linguaggio</w:t>
            </w:r>
            <w:r>
              <w:rPr>
                <w:b/>
                <w:sz w:val="24"/>
              </w:rPr>
              <w:t>)</w:t>
            </w:r>
          </w:p>
          <w:p w14:paraId="1BE0B05B" w14:textId="3FD87CB2" w:rsidR="003C24C8" w:rsidRPr="003C24C8" w:rsidRDefault="003C24C8" w:rsidP="003C24C8">
            <w:pPr>
              <w:pStyle w:val="TableParagraph"/>
              <w:spacing w:line="222" w:lineRule="exact"/>
              <w:ind w:left="1185"/>
              <w:mirrorIndents/>
              <w:rPr>
                <w:b/>
                <w:bCs/>
                <w:sz w:val="28"/>
                <w:szCs w:val="24"/>
              </w:rPr>
            </w:pPr>
            <w:r w:rsidRPr="003C24C8">
              <w:rPr>
                <w:b/>
                <w:sz w:val="24"/>
              </w:rPr>
              <w:t>Altro</w:t>
            </w:r>
            <w:r w:rsidRPr="003C24C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(</w:t>
            </w:r>
            <w:r w:rsidRPr="003C24C8">
              <w:rPr>
                <w:b/>
                <w:bCs/>
                <w:color w:val="000000"/>
              </w:rPr>
              <w:t>difficoltà astrattive e ansia scolastica</w:t>
            </w:r>
            <w:r>
              <w:rPr>
                <w:b/>
                <w:bCs/>
                <w:color w:val="000000"/>
              </w:rPr>
              <w:t>)</w:t>
            </w:r>
          </w:p>
          <w:p w14:paraId="1F14A26A" w14:textId="77777777" w:rsidR="002816E5" w:rsidRDefault="002816E5" w:rsidP="002843B0">
            <w:pPr>
              <w:pStyle w:val="TableParagraph"/>
              <w:spacing w:line="222" w:lineRule="exact"/>
              <w:mirrorIndents/>
              <w:rPr>
                <w:b/>
                <w:sz w:val="24"/>
              </w:rPr>
            </w:pPr>
          </w:p>
        </w:tc>
        <w:tc>
          <w:tcPr>
            <w:tcW w:w="1066" w:type="dxa"/>
          </w:tcPr>
          <w:p w14:paraId="75A77873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08291ED2" w14:textId="77777777" w:rsidR="00D74076" w:rsidRDefault="00D74076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color w:val="FF0000"/>
                <w:sz w:val="24"/>
              </w:rPr>
            </w:pPr>
          </w:p>
          <w:p w14:paraId="34C4B99B" w14:textId="314514C3" w:rsidR="009C7082" w:rsidRPr="00D74076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23F95E61" w14:textId="77777777" w:rsidR="002843B0" w:rsidRDefault="002843B0" w:rsidP="002843B0">
            <w:pPr>
              <w:pStyle w:val="TableParagraph"/>
              <w:spacing w:line="222" w:lineRule="exact"/>
              <w:mirrorIndents/>
              <w:rPr>
                <w:sz w:val="24"/>
              </w:rPr>
            </w:pPr>
          </w:p>
          <w:p w14:paraId="2F55CB08" w14:textId="74B079FF" w:rsidR="009C7082" w:rsidRDefault="009C7082" w:rsidP="002843B0">
            <w:pPr>
              <w:pStyle w:val="TableParagraph"/>
              <w:spacing w:line="222" w:lineRule="exact"/>
              <w:mirrorIndents/>
              <w:jc w:val="center"/>
              <w:rPr>
                <w:sz w:val="24"/>
              </w:rPr>
            </w:pPr>
          </w:p>
          <w:p w14:paraId="7A114373" w14:textId="2F1AB9C7" w:rsidR="000C19A9" w:rsidRDefault="000C19A9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2B6B7BE1" w14:textId="77777777" w:rsidR="00D74076" w:rsidRDefault="00D74076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color w:val="FF0000"/>
                <w:sz w:val="24"/>
              </w:rPr>
            </w:pPr>
          </w:p>
          <w:p w14:paraId="0355924F" w14:textId="423A50AF" w:rsidR="009C7082" w:rsidRPr="00D74076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</w:tr>
      <w:tr w:rsidR="00446B7C" w14:paraId="772558B3" w14:textId="77777777" w:rsidTr="004A7CB4">
        <w:trPr>
          <w:trHeight w:val="237"/>
        </w:trPr>
        <w:tc>
          <w:tcPr>
            <w:tcW w:w="10201" w:type="dxa"/>
            <w:gridSpan w:val="5"/>
          </w:tcPr>
          <w:p w14:paraId="515949AC" w14:textId="77777777" w:rsidR="002816E5" w:rsidRDefault="00446B7C" w:rsidP="00CB6F2E">
            <w:pPr>
              <w:pStyle w:val="TableParagraph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svantaggio </w:t>
            </w:r>
            <w:r w:rsidR="002816E5">
              <w:rPr>
                <w:b/>
                <w:sz w:val="24"/>
              </w:rPr>
              <w:t>(indicare il disagio prevalente</w:t>
            </w:r>
          </w:p>
          <w:p w14:paraId="696C3475" w14:textId="77777777" w:rsidR="004A7CB4" w:rsidRDefault="004A7CB4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9C7082" w14:paraId="181F7441" w14:textId="77777777" w:rsidTr="004A7CB4">
        <w:trPr>
          <w:trHeight w:val="242"/>
        </w:trPr>
        <w:tc>
          <w:tcPr>
            <w:tcW w:w="5909" w:type="dxa"/>
          </w:tcPr>
          <w:p w14:paraId="6EC8AFF4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Socio-economico</w:t>
            </w:r>
          </w:p>
        </w:tc>
        <w:tc>
          <w:tcPr>
            <w:tcW w:w="1066" w:type="dxa"/>
          </w:tcPr>
          <w:p w14:paraId="24131742" w14:textId="77777777" w:rsidR="009C7082" w:rsidRDefault="009C7082" w:rsidP="00CB6F2E">
            <w:pPr>
              <w:pStyle w:val="TableParagraph"/>
              <w:spacing w:line="222" w:lineRule="exact"/>
              <w:ind w:left="14" w:right="22"/>
              <w:mirrorIndents/>
              <w:jc w:val="center"/>
              <w:rPr>
                <w:b/>
                <w:w w:val="95"/>
                <w:sz w:val="20"/>
              </w:rPr>
            </w:pPr>
          </w:p>
        </w:tc>
        <w:tc>
          <w:tcPr>
            <w:tcW w:w="1020" w:type="dxa"/>
          </w:tcPr>
          <w:p w14:paraId="0B6FFCF2" w14:textId="77777777" w:rsidR="009C7082" w:rsidRDefault="009C7082" w:rsidP="00CB6F2E">
            <w:pPr>
              <w:pStyle w:val="TableParagraph"/>
              <w:spacing w:line="222" w:lineRule="exact"/>
              <w:ind w:left="14" w:right="22"/>
              <w:mirrorIndents/>
              <w:jc w:val="center"/>
              <w:rPr>
                <w:b/>
                <w:w w:val="95"/>
                <w:sz w:val="20"/>
              </w:rPr>
            </w:pPr>
          </w:p>
        </w:tc>
        <w:tc>
          <w:tcPr>
            <w:tcW w:w="1106" w:type="dxa"/>
          </w:tcPr>
          <w:p w14:paraId="62478BB4" w14:textId="77777777" w:rsidR="009C7082" w:rsidRDefault="009C7082" w:rsidP="00CB6F2E">
            <w:pPr>
              <w:pStyle w:val="TableParagraph"/>
              <w:spacing w:line="222" w:lineRule="exact"/>
              <w:ind w:left="14" w:right="22"/>
              <w:mirrorIndents/>
              <w:jc w:val="center"/>
              <w:rPr>
                <w:b/>
                <w:w w:val="95"/>
                <w:sz w:val="20"/>
              </w:rPr>
            </w:pPr>
          </w:p>
        </w:tc>
        <w:tc>
          <w:tcPr>
            <w:tcW w:w="1100" w:type="dxa"/>
          </w:tcPr>
          <w:p w14:paraId="6DC776A4" w14:textId="77777777" w:rsidR="009C7082" w:rsidRDefault="00446B7C" w:rsidP="00CB6F2E">
            <w:pPr>
              <w:pStyle w:val="TableParagraph"/>
              <w:spacing w:line="222" w:lineRule="exact"/>
              <w:ind w:left="14" w:right="22"/>
              <w:mirrorIndents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----------------</w:t>
            </w:r>
          </w:p>
        </w:tc>
      </w:tr>
      <w:tr w:rsidR="009C7082" w14:paraId="2AB5D06D" w14:textId="77777777" w:rsidTr="004A7CB4">
        <w:trPr>
          <w:trHeight w:val="239"/>
        </w:trPr>
        <w:tc>
          <w:tcPr>
            <w:tcW w:w="5909" w:type="dxa"/>
          </w:tcPr>
          <w:p w14:paraId="09BBB310" w14:textId="77777777" w:rsidR="009C7082" w:rsidRDefault="009C7082" w:rsidP="00CB6F2E">
            <w:pPr>
              <w:pStyle w:val="TableParagraph"/>
              <w:spacing w:line="220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Linguistico- culturale</w:t>
            </w:r>
          </w:p>
        </w:tc>
        <w:tc>
          <w:tcPr>
            <w:tcW w:w="1066" w:type="dxa"/>
          </w:tcPr>
          <w:p w14:paraId="00D1314D" w14:textId="77777777" w:rsidR="004A7CB4" w:rsidRPr="00480585" w:rsidRDefault="004A7CB4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</w:p>
          <w:p w14:paraId="745D0B32" w14:textId="060619A8" w:rsidR="009C7082" w:rsidRPr="00480585" w:rsidRDefault="00931CDC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  <w:r w:rsidRPr="00CD1FBB">
              <w:rPr>
                <w:sz w:val="24"/>
              </w:rPr>
              <w:t>1</w:t>
            </w:r>
          </w:p>
        </w:tc>
        <w:tc>
          <w:tcPr>
            <w:tcW w:w="1020" w:type="dxa"/>
          </w:tcPr>
          <w:p w14:paraId="30836E29" w14:textId="77777777" w:rsidR="009C7082" w:rsidRPr="00480585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</w:p>
          <w:p w14:paraId="3D25D69D" w14:textId="14F4D2B7" w:rsidR="004A7CB4" w:rsidRPr="00480585" w:rsidRDefault="00767D24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6" w:type="dxa"/>
          </w:tcPr>
          <w:p w14:paraId="6FA715F5" w14:textId="77777777" w:rsidR="009C7082" w:rsidRPr="00480585" w:rsidRDefault="009C7082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</w:p>
          <w:p w14:paraId="7802386F" w14:textId="5E455402" w:rsidR="004A7CB4" w:rsidRPr="00480585" w:rsidRDefault="00931CDC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  <w:r w:rsidRPr="00CD1FBB">
              <w:rPr>
                <w:sz w:val="24"/>
              </w:rPr>
              <w:t>2</w:t>
            </w:r>
          </w:p>
        </w:tc>
        <w:tc>
          <w:tcPr>
            <w:tcW w:w="1100" w:type="dxa"/>
          </w:tcPr>
          <w:p w14:paraId="083BF1D7" w14:textId="77777777" w:rsidR="004A7CB4" w:rsidRPr="00480585" w:rsidRDefault="004A7CB4" w:rsidP="00CB6F2E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</w:p>
          <w:p w14:paraId="7EB96DCA" w14:textId="51EBE7C8" w:rsidR="009C7082" w:rsidRPr="00480585" w:rsidRDefault="00767D24" w:rsidP="006A5185">
            <w:pPr>
              <w:pStyle w:val="TableParagraph"/>
              <w:spacing w:line="220" w:lineRule="exact"/>
              <w:ind w:left="7"/>
              <w:mirrorIndent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9C7082" w14:paraId="7AD84D96" w14:textId="77777777" w:rsidTr="004A7CB4">
        <w:trPr>
          <w:trHeight w:val="241"/>
        </w:trPr>
        <w:tc>
          <w:tcPr>
            <w:tcW w:w="5909" w:type="dxa"/>
          </w:tcPr>
          <w:p w14:paraId="1C09AAC2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Disagio comportamentale/relazionale</w:t>
            </w:r>
          </w:p>
        </w:tc>
        <w:tc>
          <w:tcPr>
            <w:tcW w:w="1066" w:type="dxa"/>
          </w:tcPr>
          <w:p w14:paraId="39E8A10E" w14:textId="77777777" w:rsidR="009C7082" w:rsidRDefault="009C7082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020" w:type="dxa"/>
          </w:tcPr>
          <w:p w14:paraId="2C7761FD" w14:textId="7D551392" w:rsidR="009C7082" w:rsidRDefault="009C7082" w:rsidP="001E76AD">
            <w:pPr>
              <w:pStyle w:val="TableParagraph"/>
              <w:mirrorIndents/>
              <w:jc w:val="center"/>
              <w:rPr>
                <w:sz w:val="16"/>
              </w:rPr>
            </w:pPr>
          </w:p>
        </w:tc>
        <w:tc>
          <w:tcPr>
            <w:tcW w:w="1106" w:type="dxa"/>
          </w:tcPr>
          <w:p w14:paraId="7AF700D2" w14:textId="43DCD2E2" w:rsidR="009C7082" w:rsidRDefault="009C7082" w:rsidP="001E76AD">
            <w:pPr>
              <w:pStyle w:val="TableParagraph"/>
              <w:mirrorIndents/>
              <w:jc w:val="center"/>
              <w:rPr>
                <w:sz w:val="16"/>
              </w:rPr>
            </w:pPr>
          </w:p>
        </w:tc>
        <w:tc>
          <w:tcPr>
            <w:tcW w:w="1100" w:type="dxa"/>
          </w:tcPr>
          <w:p w14:paraId="7E1F6A5E" w14:textId="0992F1E9" w:rsidR="009C7082" w:rsidRDefault="001E76AD" w:rsidP="00CB6F2E">
            <w:pPr>
              <w:pStyle w:val="TableParagraph"/>
              <w:mirrorIndents/>
              <w:rPr>
                <w:sz w:val="24"/>
                <w:szCs w:val="36"/>
              </w:rPr>
            </w:pPr>
            <w:r>
              <w:rPr>
                <w:sz w:val="16"/>
              </w:rPr>
              <w:t xml:space="preserve">   </w:t>
            </w:r>
            <w:r w:rsidRPr="004477FE">
              <w:rPr>
                <w:sz w:val="24"/>
                <w:szCs w:val="36"/>
              </w:rPr>
              <w:t xml:space="preserve"> </w:t>
            </w:r>
            <w:r w:rsidR="004477FE">
              <w:rPr>
                <w:sz w:val="24"/>
                <w:szCs w:val="36"/>
              </w:rPr>
              <w:t xml:space="preserve">    </w:t>
            </w:r>
            <w:r w:rsidR="004477FE" w:rsidRPr="004477FE">
              <w:rPr>
                <w:sz w:val="24"/>
                <w:szCs w:val="36"/>
              </w:rPr>
              <w:t xml:space="preserve"> </w:t>
            </w:r>
          </w:p>
          <w:p w14:paraId="70E7774A" w14:textId="30A67D3D" w:rsidR="002843B0" w:rsidRDefault="002843B0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9C7082" w14:paraId="113CFD68" w14:textId="77777777" w:rsidTr="004A7CB4">
        <w:trPr>
          <w:trHeight w:val="242"/>
        </w:trPr>
        <w:tc>
          <w:tcPr>
            <w:tcW w:w="5909" w:type="dxa"/>
          </w:tcPr>
          <w:p w14:paraId="57256F7F" w14:textId="77777777" w:rsidR="009C7082" w:rsidRDefault="009C7082" w:rsidP="00CB6F2E">
            <w:pPr>
              <w:pStyle w:val="TableParagraph"/>
              <w:spacing w:line="222" w:lineRule="exact"/>
              <w:ind w:left="1185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1066" w:type="dxa"/>
          </w:tcPr>
          <w:p w14:paraId="52334CA7" w14:textId="77777777" w:rsidR="009C7082" w:rsidRDefault="009C7082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020" w:type="dxa"/>
          </w:tcPr>
          <w:p w14:paraId="151083A1" w14:textId="77777777" w:rsidR="009C7082" w:rsidRDefault="009C7082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106" w:type="dxa"/>
          </w:tcPr>
          <w:p w14:paraId="35966C9D" w14:textId="77777777" w:rsidR="009C7082" w:rsidRDefault="009C7082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100" w:type="dxa"/>
          </w:tcPr>
          <w:p w14:paraId="66D1948E" w14:textId="77777777" w:rsidR="009C7082" w:rsidRDefault="009C7082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9C7082" w14:paraId="17C0F151" w14:textId="77777777" w:rsidTr="004A7CB4">
        <w:trPr>
          <w:trHeight w:val="241"/>
        </w:trPr>
        <w:tc>
          <w:tcPr>
            <w:tcW w:w="5909" w:type="dxa"/>
          </w:tcPr>
          <w:p w14:paraId="6BD22EE2" w14:textId="77777777" w:rsidR="009C7082" w:rsidRDefault="009C7082" w:rsidP="00CB6F2E">
            <w:pPr>
              <w:pStyle w:val="TableParagraph"/>
              <w:spacing w:line="222" w:lineRule="exact"/>
              <w:ind w:right="101"/>
              <w:mirrorIndents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Totali</w:t>
            </w:r>
          </w:p>
        </w:tc>
        <w:tc>
          <w:tcPr>
            <w:tcW w:w="1066" w:type="dxa"/>
          </w:tcPr>
          <w:p w14:paraId="795D8577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13D61FB1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</w:tcPr>
          <w:p w14:paraId="188A8DB7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</w:tcPr>
          <w:p w14:paraId="166B52BD" w14:textId="77777777" w:rsidR="004A7CB4" w:rsidRDefault="004A7CB4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b/>
                <w:sz w:val="24"/>
              </w:rPr>
            </w:pPr>
          </w:p>
          <w:p w14:paraId="2E51EB69" w14:textId="2C9180CC" w:rsidR="009C7082" w:rsidRDefault="00521854" w:rsidP="00521854">
            <w:pPr>
              <w:pStyle w:val="TableParagraph"/>
              <w:spacing w:line="222" w:lineRule="exact"/>
              <w:ind w:left="26" w:right="19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</w:t>
            </w:r>
            <w:r w:rsidR="00767D24">
              <w:rPr>
                <w:b/>
                <w:sz w:val="24"/>
              </w:rPr>
              <w:t>5</w:t>
            </w:r>
          </w:p>
        </w:tc>
      </w:tr>
      <w:tr w:rsidR="009C7082" w14:paraId="545DF0D8" w14:textId="77777777" w:rsidTr="004A7CB4">
        <w:trPr>
          <w:trHeight w:val="239"/>
        </w:trPr>
        <w:tc>
          <w:tcPr>
            <w:tcW w:w="5909" w:type="dxa"/>
          </w:tcPr>
          <w:p w14:paraId="5FF65F8E" w14:textId="77777777" w:rsidR="009C7082" w:rsidRDefault="009C7082" w:rsidP="00CB6F2E">
            <w:pPr>
              <w:pStyle w:val="TableParagraph"/>
              <w:spacing w:line="220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%sulla popolazione scolastica</w:t>
            </w:r>
          </w:p>
        </w:tc>
        <w:tc>
          <w:tcPr>
            <w:tcW w:w="1066" w:type="dxa"/>
          </w:tcPr>
          <w:p w14:paraId="09BCAE18" w14:textId="77777777" w:rsidR="009C7082" w:rsidRDefault="009C7082" w:rsidP="00CB6F2E">
            <w:pPr>
              <w:pStyle w:val="TableParagraph"/>
              <w:spacing w:line="220" w:lineRule="exact"/>
              <w:ind w:left="26" w:right="16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66F8A97" w14:textId="77777777" w:rsidR="009C7082" w:rsidRDefault="009C7082" w:rsidP="00CB6F2E">
            <w:pPr>
              <w:pStyle w:val="TableParagraph"/>
              <w:spacing w:line="220" w:lineRule="exact"/>
              <w:ind w:left="26" w:right="16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20247B5B" w14:textId="77777777" w:rsidR="009C7082" w:rsidRDefault="009C7082" w:rsidP="00CB6F2E">
            <w:pPr>
              <w:pStyle w:val="TableParagraph"/>
              <w:spacing w:line="220" w:lineRule="exact"/>
              <w:ind w:left="26" w:right="16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329D03E3" w14:textId="77777777" w:rsidR="004A7CB4" w:rsidRDefault="004A7CB4" w:rsidP="00CB6F2E">
            <w:pPr>
              <w:pStyle w:val="TableParagraph"/>
              <w:spacing w:line="220" w:lineRule="exact"/>
              <w:ind w:left="26" w:right="16"/>
              <w:mirrorIndents/>
              <w:jc w:val="center"/>
              <w:rPr>
                <w:sz w:val="24"/>
              </w:rPr>
            </w:pPr>
          </w:p>
          <w:p w14:paraId="4CAAED49" w14:textId="77777777" w:rsidR="009C7082" w:rsidRDefault="009C7082" w:rsidP="00CB6F2E">
            <w:pPr>
              <w:pStyle w:val="TableParagraph"/>
              <w:spacing w:line="220" w:lineRule="exact"/>
              <w:ind w:left="26" w:right="16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9C7082" w14:paraId="0539F4E6" w14:textId="77777777" w:rsidTr="004A7CB4">
        <w:trPr>
          <w:trHeight w:val="242"/>
        </w:trPr>
        <w:tc>
          <w:tcPr>
            <w:tcW w:w="5909" w:type="dxa"/>
          </w:tcPr>
          <w:p w14:paraId="32ED7AD1" w14:textId="77777777" w:rsidR="004A7CB4" w:rsidRDefault="004A7CB4" w:rsidP="00CB6F2E">
            <w:pPr>
              <w:pStyle w:val="TableParagraph"/>
              <w:spacing w:line="222" w:lineRule="exact"/>
              <w:ind w:left="107"/>
              <w:mirrorIndents/>
              <w:rPr>
                <w:b/>
                <w:sz w:val="24"/>
              </w:rPr>
            </w:pPr>
          </w:p>
          <w:p w14:paraId="5B8D706D" w14:textId="6506E1D5" w:rsidR="009C7082" w:rsidRDefault="009C7082" w:rsidP="00CB6F2E">
            <w:pPr>
              <w:pStyle w:val="TableParagraph"/>
              <w:spacing w:line="222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N° PEI redatti dai G</w:t>
            </w:r>
            <w:r w:rsidR="00767D24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066" w:type="dxa"/>
          </w:tcPr>
          <w:p w14:paraId="5C1EF0E5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A0C5F3A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37AE0C56" w14:textId="77777777" w:rsidR="009C7082" w:rsidRDefault="009C7082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2B1C1809" w14:textId="77777777" w:rsidR="004A7CB4" w:rsidRDefault="004A7CB4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sz w:val="24"/>
              </w:rPr>
            </w:pPr>
          </w:p>
          <w:p w14:paraId="6FD2CE1C" w14:textId="7F73A6EF" w:rsidR="009C7082" w:rsidRDefault="00613FAF" w:rsidP="00CB6F2E">
            <w:pPr>
              <w:pStyle w:val="TableParagraph"/>
              <w:spacing w:line="222" w:lineRule="exact"/>
              <w:ind w:left="26" w:right="19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C2D33">
              <w:rPr>
                <w:sz w:val="24"/>
              </w:rPr>
              <w:t>6</w:t>
            </w:r>
          </w:p>
        </w:tc>
      </w:tr>
      <w:tr w:rsidR="009C7082" w14:paraId="44B1525D" w14:textId="77777777" w:rsidTr="004A7CB4">
        <w:trPr>
          <w:trHeight w:val="241"/>
        </w:trPr>
        <w:tc>
          <w:tcPr>
            <w:tcW w:w="5909" w:type="dxa"/>
          </w:tcPr>
          <w:p w14:paraId="1B74BE40" w14:textId="77777777" w:rsidR="004A7CB4" w:rsidRDefault="004A7CB4" w:rsidP="00CB6F2E">
            <w:pPr>
              <w:pStyle w:val="TableParagraph"/>
              <w:spacing w:line="222" w:lineRule="exact"/>
              <w:ind w:right="118"/>
              <w:mirrorIndents/>
              <w:jc w:val="right"/>
              <w:rPr>
                <w:b/>
                <w:sz w:val="24"/>
              </w:rPr>
            </w:pPr>
          </w:p>
          <w:p w14:paraId="68B3548C" w14:textId="77777777" w:rsidR="009C7082" w:rsidRDefault="009C7082" w:rsidP="00CB6F2E">
            <w:pPr>
              <w:pStyle w:val="TableParagraph"/>
              <w:spacing w:line="222" w:lineRule="exact"/>
              <w:ind w:right="118"/>
              <w:mirrorIndents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di PDP redatti dai Consigli di classe in </w:t>
            </w:r>
            <w:r>
              <w:rPr>
                <w:b/>
                <w:sz w:val="24"/>
                <w:u w:val="thick"/>
              </w:rPr>
              <w:t>presenza</w:t>
            </w:r>
            <w:r w:rsidRPr="00940C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 certificazione sanitaria</w:t>
            </w:r>
          </w:p>
        </w:tc>
        <w:tc>
          <w:tcPr>
            <w:tcW w:w="1066" w:type="dxa"/>
          </w:tcPr>
          <w:p w14:paraId="3C6EF6F5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  <w:p w14:paraId="42BF5AA6" w14:textId="6C321817" w:rsidR="004477FE" w:rsidRDefault="004477FE" w:rsidP="002843B0">
            <w:pPr>
              <w:pStyle w:val="TableParagraph"/>
              <w:spacing w:line="222" w:lineRule="exact"/>
              <w:mirrorIndents/>
              <w:rPr>
                <w:sz w:val="24"/>
              </w:rPr>
            </w:pPr>
          </w:p>
        </w:tc>
        <w:tc>
          <w:tcPr>
            <w:tcW w:w="1020" w:type="dxa"/>
          </w:tcPr>
          <w:p w14:paraId="42055956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62411993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767EF45D" w14:textId="77777777" w:rsidR="004A7CB4" w:rsidRDefault="004A7CB4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  <w:p w14:paraId="7F719D6D" w14:textId="46C06D4C" w:rsidR="009C7082" w:rsidRPr="00940CA9" w:rsidRDefault="004C2D33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7082" w14:paraId="174CDD35" w14:textId="77777777" w:rsidTr="004A7CB4">
        <w:trPr>
          <w:trHeight w:val="242"/>
        </w:trPr>
        <w:tc>
          <w:tcPr>
            <w:tcW w:w="5909" w:type="dxa"/>
          </w:tcPr>
          <w:p w14:paraId="61B185B0" w14:textId="77777777" w:rsidR="004A7CB4" w:rsidRDefault="004A7CB4" w:rsidP="00CB6F2E">
            <w:pPr>
              <w:pStyle w:val="TableParagraph"/>
              <w:spacing w:line="222" w:lineRule="exact"/>
              <w:ind w:left="107"/>
              <w:mirrorIndents/>
              <w:rPr>
                <w:b/>
                <w:sz w:val="24"/>
              </w:rPr>
            </w:pPr>
          </w:p>
          <w:p w14:paraId="72628AD9" w14:textId="381A80EA" w:rsidR="009C7082" w:rsidRDefault="009C7082" w:rsidP="00CB6F2E">
            <w:pPr>
              <w:pStyle w:val="TableParagraph"/>
              <w:spacing w:line="222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di PDP redatti dai Consigli di classe in </w:t>
            </w:r>
            <w:r>
              <w:rPr>
                <w:b/>
                <w:sz w:val="24"/>
                <w:u w:val="thick"/>
              </w:rPr>
              <w:t>assenza</w:t>
            </w:r>
            <w:r w:rsidR="00940CA9" w:rsidRPr="00940C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 certificazione sanitaria</w:t>
            </w:r>
          </w:p>
        </w:tc>
        <w:tc>
          <w:tcPr>
            <w:tcW w:w="1066" w:type="dxa"/>
          </w:tcPr>
          <w:p w14:paraId="4975A5D6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4167D816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47D9998F" w14:textId="77777777" w:rsidR="009C7082" w:rsidRDefault="009C7082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01E4ED6D" w14:textId="77777777" w:rsidR="004A7CB4" w:rsidRDefault="004A7CB4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sz w:val="24"/>
              </w:rPr>
            </w:pPr>
          </w:p>
          <w:p w14:paraId="46752658" w14:textId="0051EFDE" w:rsidR="009C7082" w:rsidRPr="004477FE" w:rsidRDefault="003F445E" w:rsidP="00CB6F2E">
            <w:pPr>
              <w:pStyle w:val="TableParagraph"/>
              <w:spacing w:line="222" w:lineRule="exact"/>
              <w:ind w:left="7"/>
              <w:mirrorIndents/>
              <w:jc w:val="center"/>
              <w:rPr>
                <w:color w:val="FF0000"/>
                <w:sz w:val="24"/>
              </w:rPr>
            </w:pPr>
            <w:r w:rsidRPr="00B86332">
              <w:rPr>
                <w:sz w:val="24"/>
              </w:rPr>
              <w:t>3</w:t>
            </w:r>
          </w:p>
        </w:tc>
      </w:tr>
    </w:tbl>
    <w:p w14:paraId="7ACEFF8F" w14:textId="77777777" w:rsidR="00FB3BA1" w:rsidRDefault="00FB3BA1" w:rsidP="00CB6F2E">
      <w:pPr>
        <w:spacing w:before="9"/>
        <w:mirrorIndents/>
        <w:rPr>
          <w:sz w:val="23"/>
        </w:rPr>
      </w:pPr>
    </w:p>
    <w:p w14:paraId="722F11D3" w14:textId="77777777" w:rsidR="00A20C20" w:rsidRDefault="00A20C20" w:rsidP="00CB6F2E">
      <w:pPr>
        <w:spacing w:before="9"/>
        <w:mirrorIndents/>
        <w:rPr>
          <w:sz w:val="23"/>
        </w:rPr>
      </w:pPr>
    </w:p>
    <w:p w14:paraId="12CBB5AE" w14:textId="77777777" w:rsidR="00A20C20" w:rsidRDefault="00A20C20" w:rsidP="00CB6F2E">
      <w:pPr>
        <w:spacing w:before="9"/>
        <w:mirrorIndents/>
        <w:rPr>
          <w:sz w:val="23"/>
        </w:rPr>
      </w:pPr>
    </w:p>
    <w:tbl>
      <w:tblPr>
        <w:tblStyle w:val="TableNormal"/>
        <w:tblW w:w="101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453"/>
        <w:gridCol w:w="1723"/>
      </w:tblGrid>
      <w:tr w:rsidR="00FB3BA1" w14:paraId="41EE248C" w14:textId="77777777" w:rsidTr="00EC33C7">
        <w:trPr>
          <w:trHeight w:val="281"/>
        </w:trPr>
        <w:tc>
          <w:tcPr>
            <w:tcW w:w="3998" w:type="dxa"/>
          </w:tcPr>
          <w:p w14:paraId="2C058896" w14:textId="77777777" w:rsidR="00FB3BA1" w:rsidRDefault="00E8128F" w:rsidP="00CB6F2E">
            <w:pPr>
              <w:pStyle w:val="TableParagraph"/>
              <w:spacing w:before="6" w:line="264" w:lineRule="exact"/>
              <w:ind w:left="468"/>
              <w:mirrorIndents/>
              <w:rPr>
                <w:b/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b/>
                <w:sz w:val="24"/>
              </w:rPr>
              <w:t>Risorse professionali specifiche</w:t>
            </w:r>
          </w:p>
        </w:tc>
        <w:tc>
          <w:tcPr>
            <w:tcW w:w="4453" w:type="dxa"/>
          </w:tcPr>
          <w:p w14:paraId="6B55BB0E" w14:textId="77777777" w:rsidR="00FB3BA1" w:rsidRDefault="00E8128F" w:rsidP="00CB6F2E">
            <w:pPr>
              <w:pStyle w:val="TableParagraph"/>
              <w:spacing w:line="244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>Prevalentemente utilizzate in…</w:t>
            </w:r>
          </w:p>
        </w:tc>
        <w:tc>
          <w:tcPr>
            <w:tcW w:w="1723" w:type="dxa"/>
          </w:tcPr>
          <w:p w14:paraId="52F5FCC0" w14:textId="77777777" w:rsidR="00FB3BA1" w:rsidRDefault="00E8128F" w:rsidP="00CB6F2E">
            <w:pPr>
              <w:pStyle w:val="TableParagraph"/>
              <w:spacing w:line="244" w:lineRule="exact"/>
              <w:ind w:right="673"/>
              <w:mirrorIndents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Sì/No</w:t>
            </w:r>
          </w:p>
        </w:tc>
      </w:tr>
      <w:tr w:rsidR="00FB3BA1" w14:paraId="3EA09171" w14:textId="77777777" w:rsidTr="00EC33C7">
        <w:trPr>
          <w:trHeight w:val="467"/>
        </w:trPr>
        <w:tc>
          <w:tcPr>
            <w:tcW w:w="3998" w:type="dxa"/>
          </w:tcPr>
          <w:p w14:paraId="67FCDDAF" w14:textId="77777777" w:rsidR="00FB3BA1" w:rsidRDefault="00E8128F" w:rsidP="00CB6F2E">
            <w:pPr>
              <w:pStyle w:val="TableParagraph"/>
              <w:spacing w:line="244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Insegnanti di sostegno</w:t>
            </w:r>
          </w:p>
        </w:tc>
        <w:tc>
          <w:tcPr>
            <w:tcW w:w="4453" w:type="dxa"/>
          </w:tcPr>
          <w:p w14:paraId="6AD15FB5" w14:textId="77777777" w:rsidR="00FB3BA1" w:rsidRDefault="00E8128F" w:rsidP="00CB6F2E">
            <w:pPr>
              <w:pStyle w:val="TableParagraph"/>
              <w:spacing w:before="3" w:line="242" w:lineRule="exact"/>
              <w:ind w:left="112" w:right="773"/>
              <w:mirrorIndents/>
              <w:rPr>
                <w:sz w:val="24"/>
              </w:rPr>
            </w:pPr>
            <w:r>
              <w:rPr>
                <w:sz w:val="24"/>
              </w:rPr>
              <w:t>Attività individualizzate e di piccolo gruppo</w:t>
            </w:r>
          </w:p>
        </w:tc>
        <w:tc>
          <w:tcPr>
            <w:tcW w:w="1723" w:type="dxa"/>
          </w:tcPr>
          <w:p w14:paraId="7D519A7C" w14:textId="77777777" w:rsidR="00FB3BA1" w:rsidRDefault="00E8128F" w:rsidP="00CB6F2E">
            <w:pPr>
              <w:pStyle w:val="TableParagraph"/>
              <w:spacing w:line="268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FB3BA1" w14:paraId="65C08DE6" w14:textId="77777777" w:rsidTr="00EC33C7">
        <w:trPr>
          <w:trHeight w:val="696"/>
        </w:trPr>
        <w:tc>
          <w:tcPr>
            <w:tcW w:w="3998" w:type="dxa"/>
          </w:tcPr>
          <w:p w14:paraId="30F86269" w14:textId="77777777" w:rsidR="00FB3BA1" w:rsidRDefault="00FB3BA1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4453" w:type="dxa"/>
          </w:tcPr>
          <w:p w14:paraId="43E41F20" w14:textId="77777777" w:rsidR="00FB3BA1" w:rsidRDefault="00E8128F" w:rsidP="00CB6F2E">
            <w:pPr>
              <w:pStyle w:val="TableParagraph"/>
              <w:spacing w:line="224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>Attività laboratoriali integrate</w:t>
            </w:r>
          </w:p>
          <w:p w14:paraId="218AE552" w14:textId="77777777" w:rsidR="00FB3BA1" w:rsidRDefault="00E8128F" w:rsidP="00CB6F2E">
            <w:pPr>
              <w:pStyle w:val="TableParagraph"/>
              <w:spacing w:before="16" w:line="242" w:lineRule="exact"/>
              <w:ind w:left="112" w:right="953"/>
              <w:mirrorIndents/>
              <w:rPr>
                <w:sz w:val="24"/>
              </w:rPr>
            </w:pPr>
            <w:r>
              <w:rPr>
                <w:sz w:val="24"/>
              </w:rPr>
              <w:t>(classi aperte, laboratori protetti, ecc.)</w:t>
            </w:r>
          </w:p>
        </w:tc>
        <w:tc>
          <w:tcPr>
            <w:tcW w:w="1723" w:type="dxa"/>
          </w:tcPr>
          <w:p w14:paraId="688C3455" w14:textId="77777777" w:rsidR="00FB3BA1" w:rsidRDefault="00E8128F" w:rsidP="00CB6F2E">
            <w:pPr>
              <w:pStyle w:val="TableParagraph"/>
              <w:spacing w:line="263" w:lineRule="exact"/>
              <w:ind w:right="717"/>
              <w:mirrorIndents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940CA9" w14:paraId="08154D34" w14:textId="77777777" w:rsidTr="00EC33C7">
        <w:trPr>
          <w:trHeight w:val="696"/>
        </w:trPr>
        <w:tc>
          <w:tcPr>
            <w:tcW w:w="3998" w:type="dxa"/>
          </w:tcPr>
          <w:p w14:paraId="2A750A64" w14:textId="77777777" w:rsidR="00940CA9" w:rsidRDefault="00940CA9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4453" w:type="dxa"/>
          </w:tcPr>
          <w:p w14:paraId="671C7877" w14:textId="4412D10B" w:rsidR="00940CA9" w:rsidRDefault="00940CA9" w:rsidP="00CB6F2E">
            <w:pPr>
              <w:pStyle w:val="TableParagraph"/>
              <w:spacing w:line="224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 xml:space="preserve">Dad a seguito emergenza covid-19 con videolezioni individuali e di gruppo su Meet Classroom </w:t>
            </w:r>
          </w:p>
        </w:tc>
        <w:tc>
          <w:tcPr>
            <w:tcW w:w="1723" w:type="dxa"/>
          </w:tcPr>
          <w:p w14:paraId="4A465AC6" w14:textId="2EB4247F" w:rsidR="00940CA9" w:rsidRDefault="00940CA9" w:rsidP="00CB6F2E">
            <w:pPr>
              <w:pStyle w:val="TableParagraph"/>
              <w:spacing w:line="263" w:lineRule="exact"/>
              <w:ind w:right="717"/>
              <w:mirrorIndents/>
              <w:jc w:val="right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</w:p>
        </w:tc>
      </w:tr>
      <w:tr w:rsidR="00FB3BA1" w14:paraId="71FF9965" w14:textId="77777777" w:rsidTr="00EC33C7">
        <w:trPr>
          <w:trHeight w:val="740"/>
        </w:trPr>
        <w:tc>
          <w:tcPr>
            <w:tcW w:w="3998" w:type="dxa"/>
          </w:tcPr>
          <w:p w14:paraId="27109569" w14:textId="77777777" w:rsidR="00FB3BA1" w:rsidRDefault="00E8128F" w:rsidP="00CB6F2E">
            <w:pPr>
              <w:pStyle w:val="TableParagraph"/>
              <w:spacing w:line="239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AEC</w:t>
            </w:r>
          </w:p>
        </w:tc>
        <w:tc>
          <w:tcPr>
            <w:tcW w:w="4453" w:type="dxa"/>
          </w:tcPr>
          <w:p w14:paraId="4240A35A" w14:textId="77777777" w:rsidR="00FB3BA1" w:rsidRDefault="00E8128F" w:rsidP="00CB6F2E">
            <w:pPr>
              <w:pStyle w:val="TableParagraph"/>
              <w:spacing w:line="227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>Attività individualizzate</w:t>
            </w:r>
          </w:p>
          <w:p w14:paraId="44C7951A" w14:textId="20EA5A08" w:rsidR="00FB3BA1" w:rsidRDefault="00E8128F" w:rsidP="00CB6F2E">
            <w:pPr>
              <w:pStyle w:val="TableParagraph"/>
              <w:spacing w:before="10" w:line="211" w:lineRule="auto"/>
              <w:ind w:left="112" w:right="740"/>
              <w:mirrorIndents/>
              <w:rPr>
                <w:sz w:val="24"/>
              </w:rPr>
            </w:pPr>
            <w:r>
              <w:rPr>
                <w:sz w:val="24"/>
              </w:rPr>
              <w:t>/piccolo gruppo</w:t>
            </w:r>
            <w:r w:rsidR="00940CA9">
              <w:rPr>
                <w:sz w:val="24"/>
              </w:rPr>
              <w:t xml:space="preserve"> </w:t>
            </w:r>
          </w:p>
        </w:tc>
        <w:tc>
          <w:tcPr>
            <w:tcW w:w="1723" w:type="dxa"/>
          </w:tcPr>
          <w:p w14:paraId="37AFE561" w14:textId="77777777" w:rsidR="00FB3BA1" w:rsidRDefault="00E8128F" w:rsidP="00CB6F2E">
            <w:pPr>
              <w:pStyle w:val="TableParagraph"/>
              <w:spacing w:line="263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8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3565"/>
        <w:gridCol w:w="1738"/>
      </w:tblGrid>
      <w:tr w:rsidR="00EC33C7" w14:paraId="5740E3D7" w14:textId="77777777" w:rsidTr="00EC33C7">
        <w:trPr>
          <w:trHeight w:val="812"/>
        </w:trPr>
        <w:tc>
          <w:tcPr>
            <w:tcW w:w="4813" w:type="dxa"/>
          </w:tcPr>
          <w:p w14:paraId="75ACABC1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3565" w:type="dxa"/>
          </w:tcPr>
          <w:p w14:paraId="7C45F2E3" w14:textId="77777777" w:rsidR="00EC33C7" w:rsidRDefault="00EC33C7" w:rsidP="00CB6F2E">
            <w:pPr>
              <w:pStyle w:val="TableParagraph"/>
              <w:spacing w:line="230" w:lineRule="auto"/>
              <w:ind w:left="112" w:right="400"/>
              <w:mirrorIndents/>
              <w:rPr>
                <w:sz w:val="24"/>
              </w:rPr>
            </w:pPr>
            <w:r>
              <w:rPr>
                <w:sz w:val="24"/>
              </w:rPr>
              <w:t>Attività laboratoriali integrate (classi aperte, laboratori</w:t>
            </w:r>
          </w:p>
          <w:p w14:paraId="2283DE56" w14:textId="77777777" w:rsidR="00EC33C7" w:rsidRDefault="00EC33C7" w:rsidP="00CB6F2E">
            <w:pPr>
              <w:pStyle w:val="TableParagraph"/>
              <w:spacing w:line="260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>protetti, ecc.)</w:t>
            </w:r>
          </w:p>
        </w:tc>
        <w:tc>
          <w:tcPr>
            <w:tcW w:w="1738" w:type="dxa"/>
          </w:tcPr>
          <w:p w14:paraId="37F54410" w14:textId="77777777" w:rsidR="00EC33C7" w:rsidRDefault="00EC33C7" w:rsidP="00CB6F2E">
            <w:pPr>
              <w:pStyle w:val="TableParagraph"/>
              <w:spacing w:line="263" w:lineRule="exact"/>
              <w:ind w:left="663" w:right="653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EC33C7" w14:paraId="7837A7FE" w14:textId="77777777" w:rsidTr="00EC33C7">
        <w:trPr>
          <w:trHeight w:val="749"/>
        </w:trPr>
        <w:tc>
          <w:tcPr>
            <w:tcW w:w="4813" w:type="dxa"/>
          </w:tcPr>
          <w:p w14:paraId="6F719AA0" w14:textId="77777777" w:rsidR="00EC33C7" w:rsidRDefault="00EC33C7" w:rsidP="00CB6F2E">
            <w:pPr>
              <w:pStyle w:val="TableParagraph"/>
              <w:spacing w:line="239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Assistenti alla comunicazione</w:t>
            </w:r>
          </w:p>
        </w:tc>
        <w:tc>
          <w:tcPr>
            <w:tcW w:w="3565" w:type="dxa"/>
          </w:tcPr>
          <w:p w14:paraId="7445DF10" w14:textId="77777777" w:rsidR="00EC33C7" w:rsidRDefault="00EC33C7" w:rsidP="00CB6F2E">
            <w:pPr>
              <w:pStyle w:val="TableParagraph"/>
              <w:spacing w:line="211" w:lineRule="auto"/>
              <w:ind w:left="112" w:right="773"/>
              <w:mirrorIndents/>
              <w:rPr>
                <w:sz w:val="24"/>
              </w:rPr>
            </w:pPr>
            <w:r>
              <w:rPr>
                <w:sz w:val="24"/>
              </w:rPr>
              <w:t>Attività individualizzate e di piccolo gruppo</w:t>
            </w:r>
          </w:p>
        </w:tc>
        <w:tc>
          <w:tcPr>
            <w:tcW w:w="1738" w:type="dxa"/>
          </w:tcPr>
          <w:p w14:paraId="378B5B3B" w14:textId="77777777" w:rsidR="00EC33C7" w:rsidRDefault="00EC33C7" w:rsidP="00CB6F2E">
            <w:pPr>
              <w:pStyle w:val="TableParagraph"/>
              <w:spacing w:line="263" w:lineRule="exact"/>
              <w:ind w:left="663" w:right="65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//</w:t>
            </w:r>
          </w:p>
        </w:tc>
      </w:tr>
      <w:tr w:rsidR="00EC33C7" w14:paraId="74EC5086" w14:textId="77777777" w:rsidTr="00EC33C7">
        <w:trPr>
          <w:trHeight w:val="736"/>
        </w:trPr>
        <w:tc>
          <w:tcPr>
            <w:tcW w:w="4813" w:type="dxa"/>
          </w:tcPr>
          <w:p w14:paraId="0A34B90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3565" w:type="dxa"/>
          </w:tcPr>
          <w:p w14:paraId="23AA2D69" w14:textId="77777777" w:rsidR="00EC33C7" w:rsidRDefault="00EC33C7" w:rsidP="00CB6F2E">
            <w:pPr>
              <w:pStyle w:val="TableParagraph"/>
              <w:spacing w:line="223" w:lineRule="exact"/>
              <w:ind w:left="112"/>
              <w:mirrorIndents/>
              <w:rPr>
                <w:sz w:val="24"/>
              </w:rPr>
            </w:pPr>
            <w:r>
              <w:rPr>
                <w:sz w:val="24"/>
              </w:rPr>
              <w:t>Attività laboratoriali integrate</w:t>
            </w:r>
          </w:p>
          <w:p w14:paraId="529CEB03" w14:textId="77777777" w:rsidR="00EC33C7" w:rsidRDefault="00EC33C7" w:rsidP="00CB6F2E">
            <w:pPr>
              <w:pStyle w:val="TableParagraph"/>
              <w:spacing w:before="15" w:line="242" w:lineRule="exact"/>
              <w:ind w:left="112" w:right="953"/>
              <w:mirrorIndents/>
              <w:rPr>
                <w:sz w:val="24"/>
              </w:rPr>
            </w:pPr>
            <w:r>
              <w:rPr>
                <w:sz w:val="24"/>
              </w:rPr>
              <w:t>(classi aperte, laboratori protetti, ecc.)</w:t>
            </w:r>
          </w:p>
        </w:tc>
        <w:tc>
          <w:tcPr>
            <w:tcW w:w="1738" w:type="dxa"/>
          </w:tcPr>
          <w:p w14:paraId="68F0B212" w14:textId="77777777" w:rsidR="00EC33C7" w:rsidRDefault="00EC33C7" w:rsidP="00CB6F2E">
            <w:pPr>
              <w:pStyle w:val="TableParagraph"/>
              <w:spacing w:line="263" w:lineRule="exact"/>
              <w:ind w:left="663" w:right="65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//</w:t>
            </w:r>
          </w:p>
        </w:tc>
      </w:tr>
      <w:tr w:rsidR="00EC33C7" w14:paraId="2B39C090" w14:textId="77777777" w:rsidTr="00EC33C7">
        <w:trPr>
          <w:trHeight w:val="243"/>
        </w:trPr>
        <w:tc>
          <w:tcPr>
            <w:tcW w:w="4813" w:type="dxa"/>
          </w:tcPr>
          <w:p w14:paraId="28DA2BC7" w14:textId="77777777" w:rsidR="00EC33C7" w:rsidRDefault="00EC33C7" w:rsidP="00CB6F2E">
            <w:pPr>
              <w:pStyle w:val="TableParagraph"/>
              <w:spacing w:line="220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Funzioni strumentali/ coordinamento</w:t>
            </w:r>
          </w:p>
        </w:tc>
        <w:tc>
          <w:tcPr>
            <w:tcW w:w="3565" w:type="dxa"/>
          </w:tcPr>
          <w:p w14:paraId="54CE37F3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738" w:type="dxa"/>
          </w:tcPr>
          <w:p w14:paraId="06454A22" w14:textId="77777777" w:rsidR="00EC33C7" w:rsidRDefault="00EC33C7" w:rsidP="00CB6F2E">
            <w:pPr>
              <w:pStyle w:val="TableParagraph"/>
              <w:spacing w:line="220" w:lineRule="exact"/>
              <w:ind w:left="663" w:right="653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EC33C7" w14:paraId="1CEDD707" w14:textId="77777777" w:rsidTr="00EC33C7">
        <w:trPr>
          <w:trHeight w:val="246"/>
        </w:trPr>
        <w:tc>
          <w:tcPr>
            <w:tcW w:w="4813" w:type="dxa"/>
          </w:tcPr>
          <w:p w14:paraId="619D0F5B" w14:textId="77777777" w:rsidR="00EC33C7" w:rsidRDefault="00EC33C7" w:rsidP="00CB6F2E">
            <w:pPr>
              <w:pStyle w:val="TableParagraph"/>
              <w:spacing w:line="222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Referenti di Istituto(disabilità, DSA, BES)</w:t>
            </w:r>
          </w:p>
        </w:tc>
        <w:tc>
          <w:tcPr>
            <w:tcW w:w="3565" w:type="dxa"/>
          </w:tcPr>
          <w:p w14:paraId="6162F4FE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738" w:type="dxa"/>
          </w:tcPr>
          <w:p w14:paraId="2C5D936F" w14:textId="77777777" w:rsidR="00EC33C7" w:rsidRDefault="00EC33C7" w:rsidP="00CB6F2E">
            <w:pPr>
              <w:pStyle w:val="TableParagraph"/>
              <w:spacing w:line="222" w:lineRule="exact"/>
              <w:ind w:left="663" w:right="65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EC33C7" w14:paraId="2D6B4015" w14:textId="77777777" w:rsidTr="00EC33C7">
        <w:trPr>
          <w:trHeight w:val="245"/>
        </w:trPr>
        <w:tc>
          <w:tcPr>
            <w:tcW w:w="4813" w:type="dxa"/>
          </w:tcPr>
          <w:p w14:paraId="6B5EE8E1" w14:textId="77777777" w:rsidR="00EC33C7" w:rsidRDefault="00EC33C7" w:rsidP="00CB6F2E">
            <w:pPr>
              <w:pStyle w:val="TableParagraph"/>
              <w:spacing w:line="222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Psicopedagogisti e affini esterni/interni</w:t>
            </w:r>
          </w:p>
        </w:tc>
        <w:tc>
          <w:tcPr>
            <w:tcW w:w="3565" w:type="dxa"/>
          </w:tcPr>
          <w:p w14:paraId="3318E890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738" w:type="dxa"/>
          </w:tcPr>
          <w:p w14:paraId="5D9EBAA5" w14:textId="77777777" w:rsidR="00EC33C7" w:rsidRDefault="00EC33C7" w:rsidP="00CB6F2E">
            <w:pPr>
              <w:pStyle w:val="TableParagraph"/>
              <w:spacing w:line="222" w:lineRule="exact"/>
              <w:ind w:left="663" w:right="65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EC33C7" w14:paraId="4488E97F" w14:textId="77777777" w:rsidTr="00EC33C7">
        <w:trPr>
          <w:trHeight w:val="246"/>
        </w:trPr>
        <w:tc>
          <w:tcPr>
            <w:tcW w:w="4813" w:type="dxa"/>
          </w:tcPr>
          <w:p w14:paraId="06862DF0" w14:textId="77777777" w:rsidR="00EC33C7" w:rsidRDefault="00EC33C7" w:rsidP="00CB6F2E">
            <w:pPr>
              <w:pStyle w:val="TableParagraph"/>
              <w:spacing w:line="222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Docenti tutor/mentor</w:t>
            </w:r>
          </w:p>
        </w:tc>
        <w:tc>
          <w:tcPr>
            <w:tcW w:w="3565" w:type="dxa"/>
          </w:tcPr>
          <w:p w14:paraId="649D0E87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1738" w:type="dxa"/>
          </w:tcPr>
          <w:p w14:paraId="78432FAD" w14:textId="77777777" w:rsidR="00EC33C7" w:rsidRDefault="00EC33C7" w:rsidP="00CB6F2E">
            <w:pPr>
              <w:pStyle w:val="TableParagraph"/>
              <w:spacing w:line="222" w:lineRule="exact"/>
              <w:ind w:left="663" w:right="652"/>
              <w:mirrorIndent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</w:p>
        </w:tc>
      </w:tr>
      <w:tr w:rsidR="00EC33C7" w14:paraId="2ECDFABA" w14:textId="77777777" w:rsidTr="00EC33C7">
        <w:trPr>
          <w:trHeight w:val="243"/>
        </w:trPr>
        <w:tc>
          <w:tcPr>
            <w:tcW w:w="4813" w:type="dxa"/>
          </w:tcPr>
          <w:p w14:paraId="53728B78" w14:textId="77777777" w:rsidR="00EC33C7" w:rsidRDefault="00EC33C7" w:rsidP="00CB6F2E">
            <w:pPr>
              <w:pStyle w:val="TableParagraph"/>
              <w:spacing w:line="220" w:lineRule="exact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Altro:</w:t>
            </w:r>
          </w:p>
        </w:tc>
        <w:tc>
          <w:tcPr>
            <w:tcW w:w="3565" w:type="dxa"/>
          </w:tcPr>
          <w:p w14:paraId="6C5D6EBB" w14:textId="77777777" w:rsidR="00EC33C7" w:rsidRDefault="00EC33C7" w:rsidP="00CB6F2E">
            <w:pPr>
              <w:pStyle w:val="TableParagraph"/>
              <w:spacing w:line="220" w:lineRule="exact"/>
              <w:ind w:left="7"/>
              <w:mirrorIndents/>
              <w:rPr>
                <w:sz w:val="24"/>
              </w:rPr>
            </w:pPr>
            <w:r>
              <w:rPr>
                <w:sz w:val="24"/>
              </w:rPr>
              <w:t>assistenti alla persona</w:t>
            </w:r>
          </w:p>
        </w:tc>
        <w:tc>
          <w:tcPr>
            <w:tcW w:w="1738" w:type="dxa"/>
          </w:tcPr>
          <w:p w14:paraId="576DEA9A" w14:textId="3BD395B2" w:rsidR="00EC33C7" w:rsidRDefault="00940CA9" w:rsidP="00CB6F2E">
            <w:pPr>
              <w:pStyle w:val="TableParagraph"/>
              <w:spacing w:line="220" w:lineRule="exact"/>
              <w:ind w:left="663" w:right="653"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3802"/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3578"/>
        <w:gridCol w:w="1743"/>
      </w:tblGrid>
      <w:tr w:rsidR="00EC33C7" w14:paraId="2F49C4AC" w14:textId="77777777" w:rsidTr="00940CA9">
        <w:trPr>
          <w:trHeight w:val="295"/>
        </w:trPr>
        <w:tc>
          <w:tcPr>
            <w:tcW w:w="4825" w:type="dxa"/>
          </w:tcPr>
          <w:p w14:paraId="2F1870D0" w14:textId="77777777" w:rsidR="00EC33C7" w:rsidRDefault="00EC33C7" w:rsidP="00CB6F2E">
            <w:pPr>
              <w:pStyle w:val="TableParagraph"/>
              <w:spacing w:before="6" w:line="264" w:lineRule="exact"/>
              <w:ind w:left="468"/>
              <w:mirrorIndents/>
              <w:rPr>
                <w:b/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b/>
                <w:sz w:val="24"/>
              </w:rPr>
              <w:t>Coinvolgimento docenti curricolari</w:t>
            </w:r>
          </w:p>
        </w:tc>
        <w:tc>
          <w:tcPr>
            <w:tcW w:w="3578" w:type="dxa"/>
          </w:tcPr>
          <w:p w14:paraId="57AC9ABA" w14:textId="77777777" w:rsidR="00EC33C7" w:rsidRDefault="00EC33C7" w:rsidP="00CB6F2E">
            <w:pPr>
              <w:pStyle w:val="TableParagraph"/>
              <w:spacing w:before="8" w:line="261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Attraverso…</w:t>
            </w:r>
          </w:p>
        </w:tc>
        <w:tc>
          <w:tcPr>
            <w:tcW w:w="1743" w:type="dxa"/>
          </w:tcPr>
          <w:p w14:paraId="13B8B022" w14:textId="77777777" w:rsidR="00EC33C7" w:rsidRDefault="00EC33C7" w:rsidP="00CB6F2E">
            <w:pPr>
              <w:pStyle w:val="TableParagraph"/>
              <w:spacing w:before="23" w:line="247" w:lineRule="exact"/>
              <w:ind w:right="673"/>
              <w:mirrorIndents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Sì/No</w:t>
            </w:r>
          </w:p>
        </w:tc>
      </w:tr>
      <w:tr w:rsidR="00EC33C7" w14:paraId="76C9AA78" w14:textId="77777777" w:rsidTr="00940CA9">
        <w:trPr>
          <w:trHeight w:val="246"/>
        </w:trPr>
        <w:tc>
          <w:tcPr>
            <w:tcW w:w="4825" w:type="dxa"/>
            <w:vMerge w:val="restart"/>
          </w:tcPr>
          <w:p w14:paraId="3C0AB66D" w14:textId="77777777" w:rsidR="00EC33C7" w:rsidRDefault="00EC33C7" w:rsidP="00CB6F2E">
            <w:pPr>
              <w:pStyle w:val="TableParagraph"/>
              <w:mirrorIndents/>
              <w:rPr>
                <w:sz w:val="26"/>
              </w:rPr>
            </w:pPr>
          </w:p>
          <w:p w14:paraId="0205596E" w14:textId="77777777" w:rsidR="00EC33C7" w:rsidRDefault="00EC33C7" w:rsidP="00CB6F2E">
            <w:pPr>
              <w:pStyle w:val="TableParagraph"/>
              <w:mirrorIndents/>
              <w:rPr>
                <w:sz w:val="28"/>
              </w:rPr>
            </w:pPr>
          </w:p>
          <w:p w14:paraId="22447EAB" w14:textId="77777777" w:rsidR="00EC33C7" w:rsidRDefault="00EC33C7" w:rsidP="00CB6F2E">
            <w:pPr>
              <w:pStyle w:val="TableParagraph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Coordinatori di classe e simili</w:t>
            </w:r>
          </w:p>
        </w:tc>
        <w:tc>
          <w:tcPr>
            <w:tcW w:w="3578" w:type="dxa"/>
          </w:tcPr>
          <w:p w14:paraId="38BC3852" w14:textId="77777777" w:rsidR="00EC33C7" w:rsidRDefault="00EC33C7" w:rsidP="00CB6F2E">
            <w:pPr>
              <w:pStyle w:val="TableParagraph"/>
              <w:spacing w:line="223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Partecipazione a GLI</w:t>
            </w:r>
          </w:p>
        </w:tc>
        <w:tc>
          <w:tcPr>
            <w:tcW w:w="1743" w:type="dxa"/>
          </w:tcPr>
          <w:p w14:paraId="27C9763C" w14:textId="77777777" w:rsidR="00EC33C7" w:rsidRDefault="00EC33C7" w:rsidP="00CB6F2E">
            <w:pPr>
              <w:pStyle w:val="TableParagraph"/>
              <w:spacing w:line="223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239F3DAF" w14:textId="77777777" w:rsidTr="00940CA9">
        <w:trPr>
          <w:trHeight w:val="246"/>
        </w:trPr>
        <w:tc>
          <w:tcPr>
            <w:tcW w:w="4825" w:type="dxa"/>
            <w:vMerge/>
            <w:tcBorders>
              <w:top w:val="nil"/>
            </w:tcBorders>
          </w:tcPr>
          <w:p w14:paraId="319DB328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09EEDF39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Rapporti con famiglie</w:t>
            </w:r>
          </w:p>
        </w:tc>
        <w:tc>
          <w:tcPr>
            <w:tcW w:w="1743" w:type="dxa"/>
          </w:tcPr>
          <w:p w14:paraId="2BF65172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03D58838" w14:textId="77777777" w:rsidTr="00940CA9">
        <w:trPr>
          <w:trHeight w:val="245"/>
        </w:trPr>
        <w:tc>
          <w:tcPr>
            <w:tcW w:w="4825" w:type="dxa"/>
            <w:vMerge/>
            <w:tcBorders>
              <w:top w:val="nil"/>
            </w:tcBorders>
          </w:tcPr>
          <w:p w14:paraId="2F0E300D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4E563585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Tutoraggio alunni</w:t>
            </w:r>
          </w:p>
        </w:tc>
        <w:tc>
          <w:tcPr>
            <w:tcW w:w="1743" w:type="dxa"/>
          </w:tcPr>
          <w:p w14:paraId="5C4FFE24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68A563C9" w14:textId="77777777" w:rsidTr="00940CA9">
        <w:trPr>
          <w:trHeight w:val="648"/>
        </w:trPr>
        <w:tc>
          <w:tcPr>
            <w:tcW w:w="4825" w:type="dxa"/>
            <w:vMerge/>
            <w:tcBorders>
              <w:top w:val="nil"/>
            </w:tcBorders>
          </w:tcPr>
          <w:p w14:paraId="31D7775B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320A9B93" w14:textId="77777777" w:rsidR="00EC33C7" w:rsidRDefault="00EC33C7" w:rsidP="00CB6F2E">
            <w:pPr>
              <w:pStyle w:val="TableParagraph"/>
              <w:spacing w:before="4" w:line="208" w:lineRule="auto"/>
              <w:ind w:left="110" w:right="325"/>
              <w:mirrorIndents/>
              <w:rPr>
                <w:sz w:val="24"/>
              </w:rPr>
            </w:pPr>
            <w:r>
              <w:rPr>
                <w:sz w:val="24"/>
              </w:rPr>
              <w:t>Progetti didattico-educativi a prevalente tematica inclusiva</w:t>
            </w:r>
          </w:p>
        </w:tc>
        <w:tc>
          <w:tcPr>
            <w:tcW w:w="1743" w:type="dxa"/>
          </w:tcPr>
          <w:p w14:paraId="5BFF351C" w14:textId="77777777" w:rsidR="00EC33C7" w:rsidRDefault="00EC33C7" w:rsidP="00CB6F2E">
            <w:pPr>
              <w:pStyle w:val="TableParagraph"/>
              <w:spacing w:line="270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5A242352" w14:textId="77777777" w:rsidTr="00940CA9">
        <w:trPr>
          <w:trHeight w:val="287"/>
        </w:trPr>
        <w:tc>
          <w:tcPr>
            <w:tcW w:w="4825" w:type="dxa"/>
            <w:vMerge/>
            <w:tcBorders>
              <w:top w:val="nil"/>
            </w:tcBorders>
          </w:tcPr>
          <w:p w14:paraId="2BF21673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0153F9FF" w14:textId="626BC6A0" w:rsidR="00EC33C7" w:rsidRDefault="00EC33C7" w:rsidP="00CB6F2E">
            <w:pPr>
              <w:pStyle w:val="TableParagraph"/>
              <w:spacing w:line="246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Altro:</w:t>
            </w:r>
            <w:r w:rsidR="00B86332">
              <w:rPr>
                <w:sz w:val="24"/>
              </w:rPr>
              <w:t xml:space="preserve"> </w:t>
            </w:r>
            <w:r w:rsidR="00EA364A">
              <w:rPr>
                <w:sz w:val="24"/>
              </w:rPr>
              <w:t>Dad</w:t>
            </w:r>
          </w:p>
        </w:tc>
        <w:tc>
          <w:tcPr>
            <w:tcW w:w="1743" w:type="dxa"/>
          </w:tcPr>
          <w:p w14:paraId="0DAA524E" w14:textId="77777777" w:rsidR="00EC33C7" w:rsidRDefault="00EC33C7" w:rsidP="00CB6F2E">
            <w:pPr>
              <w:pStyle w:val="TableParagraph"/>
              <w:mirrorIndents/>
              <w:rPr>
                <w:sz w:val="20"/>
              </w:rPr>
            </w:pPr>
          </w:p>
        </w:tc>
      </w:tr>
      <w:tr w:rsidR="00EC33C7" w14:paraId="024C1E64" w14:textId="77777777" w:rsidTr="00940CA9">
        <w:trPr>
          <w:trHeight w:val="243"/>
        </w:trPr>
        <w:tc>
          <w:tcPr>
            <w:tcW w:w="4825" w:type="dxa"/>
            <w:vMerge w:val="restart"/>
          </w:tcPr>
          <w:p w14:paraId="376BF3D8" w14:textId="77777777" w:rsidR="00EC33C7" w:rsidRDefault="00EC33C7" w:rsidP="00CB6F2E">
            <w:pPr>
              <w:pStyle w:val="TableParagraph"/>
              <w:mirrorIndents/>
              <w:rPr>
                <w:sz w:val="26"/>
              </w:rPr>
            </w:pPr>
          </w:p>
          <w:p w14:paraId="4376689B" w14:textId="77777777" w:rsidR="00EC33C7" w:rsidRDefault="00EC33C7" w:rsidP="00CB6F2E">
            <w:pPr>
              <w:pStyle w:val="TableParagraph"/>
              <w:spacing w:before="8"/>
              <w:mirrorIndents/>
              <w:rPr>
                <w:sz w:val="27"/>
              </w:rPr>
            </w:pPr>
          </w:p>
          <w:p w14:paraId="3097D28F" w14:textId="77777777" w:rsidR="00EC33C7" w:rsidRDefault="00EC33C7" w:rsidP="00CB6F2E">
            <w:pPr>
              <w:pStyle w:val="TableParagraph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Docenti con specifica formazione</w:t>
            </w:r>
          </w:p>
        </w:tc>
        <w:tc>
          <w:tcPr>
            <w:tcW w:w="3578" w:type="dxa"/>
          </w:tcPr>
          <w:p w14:paraId="4B758008" w14:textId="77777777" w:rsidR="00EC33C7" w:rsidRDefault="00EC33C7" w:rsidP="00CB6F2E">
            <w:pPr>
              <w:pStyle w:val="TableParagraph"/>
              <w:spacing w:line="220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Partecipazione a GLI</w:t>
            </w:r>
          </w:p>
        </w:tc>
        <w:tc>
          <w:tcPr>
            <w:tcW w:w="1743" w:type="dxa"/>
          </w:tcPr>
          <w:p w14:paraId="75BD82B4" w14:textId="77777777" w:rsidR="00EC33C7" w:rsidRDefault="00EC33C7" w:rsidP="00CB6F2E">
            <w:pPr>
              <w:pStyle w:val="TableParagraph"/>
              <w:spacing w:line="220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57F0F8A9" w14:textId="77777777" w:rsidTr="00940CA9">
        <w:trPr>
          <w:trHeight w:val="246"/>
        </w:trPr>
        <w:tc>
          <w:tcPr>
            <w:tcW w:w="4825" w:type="dxa"/>
            <w:vMerge/>
            <w:tcBorders>
              <w:top w:val="nil"/>
            </w:tcBorders>
          </w:tcPr>
          <w:p w14:paraId="3D36A47E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74513829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Rapporti con famiglie</w:t>
            </w:r>
          </w:p>
        </w:tc>
        <w:tc>
          <w:tcPr>
            <w:tcW w:w="1743" w:type="dxa"/>
          </w:tcPr>
          <w:p w14:paraId="6AE46B30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6A93FAB6" w14:textId="77777777" w:rsidTr="00940CA9">
        <w:trPr>
          <w:trHeight w:val="246"/>
        </w:trPr>
        <w:tc>
          <w:tcPr>
            <w:tcW w:w="4825" w:type="dxa"/>
            <w:vMerge/>
            <w:tcBorders>
              <w:top w:val="nil"/>
            </w:tcBorders>
          </w:tcPr>
          <w:p w14:paraId="52805EB5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21BE3480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Tutoraggio alunni</w:t>
            </w:r>
          </w:p>
        </w:tc>
        <w:tc>
          <w:tcPr>
            <w:tcW w:w="1743" w:type="dxa"/>
          </w:tcPr>
          <w:p w14:paraId="18F0D7D0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1EA5092F" w14:textId="77777777" w:rsidTr="00940CA9">
        <w:trPr>
          <w:trHeight w:val="797"/>
        </w:trPr>
        <w:tc>
          <w:tcPr>
            <w:tcW w:w="4825" w:type="dxa"/>
            <w:vMerge/>
            <w:tcBorders>
              <w:top w:val="nil"/>
            </w:tcBorders>
          </w:tcPr>
          <w:p w14:paraId="4A060224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638CF9BD" w14:textId="77777777" w:rsidR="00EC33C7" w:rsidRDefault="00EC33C7" w:rsidP="00CB6F2E">
            <w:pPr>
              <w:pStyle w:val="TableParagraph"/>
              <w:spacing w:before="1" w:line="208" w:lineRule="auto"/>
              <w:ind w:left="110" w:right="344"/>
              <w:mirrorIndents/>
              <w:rPr>
                <w:sz w:val="24"/>
              </w:rPr>
            </w:pPr>
            <w:r>
              <w:rPr>
                <w:sz w:val="24"/>
              </w:rPr>
              <w:t>Progetti didattico – educativi a prevalente tematica inclusiva</w:t>
            </w:r>
          </w:p>
        </w:tc>
        <w:tc>
          <w:tcPr>
            <w:tcW w:w="1743" w:type="dxa"/>
          </w:tcPr>
          <w:p w14:paraId="3255BF9F" w14:textId="77777777" w:rsidR="00EC33C7" w:rsidRDefault="00EC33C7" w:rsidP="00CB6F2E">
            <w:pPr>
              <w:pStyle w:val="TableParagraph"/>
              <w:spacing w:line="268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4ED188E5" w14:textId="77777777" w:rsidTr="00940CA9">
        <w:trPr>
          <w:trHeight w:val="297"/>
        </w:trPr>
        <w:tc>
          <w:tcPr>
            <w:tcW w:w="4825" w:type="dxa"/>
            <w:vMerge/>
            <w:tcBorders>
              <w:top w:val="nil"/>
            </w:tcBorders>
          </w:tcPr>
          <w:p w14:paraId="3C5E226C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025B549E" w14:textId="3ECBF396" w:rsidR="00EC33C7" w:rsidRDefault="00EC33C7" w:rsidP="00CB6F2E">
            <w:pPr>
              <w:pStyle w:val="TableParagraph"/>
              <w:spacing w:line="244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Altro:</w:t>
            </w:r>
            <w:r w:rsidR="00EA364A">
              <w:rPr>
                <w:sz w:val="24"/>
              </w:rPr>
              <w:t>Dad</w:t>
            </w:r>
          </w:p>
        </w:tc>
        <w:tc>
          <w:tcPr>
            <w:tcW w:w="1743" w:type="dxa"/>
          </w:tcPr>
          <w:p w14:paraId="04C9DA8A" w14:textId="04B85694" w:rsidR="00EC33C7" w:rsidRDefault="00EA364A" w:rsidP="00EA364A">
            <w:pPr>
              <w:pStyle w:val="TableParagraph"/>
              <w:mirrorIndents/>
              <w:jc w:val="center"/>
              <w:rPr>
                <w:sz w:val="20"/>
              </w:rPr>
            </w:pPr>
            <w:r w:rsidRPr="00EA364A">
              <w:rPr>
                <w:szCs w:val="24"/>
              </w:rPr>
              <w:t xml:space="preserve">Si </w:t>
            </w:r>
          </w:p>
        </w:tc>
      </w:tr>
      <w:tr w:rsidR="00EC33C7" w14:paraId="6CC9DF7D" w14:textId="77777777" w:rsidTr="00940CA9">
        <w:trPr>
          <w:trHeight w:val="246"/>
        </w:trPr>
        <w:tc>
          <w:tcPr>
            <w:tcW w:w="4825" w:type="dxa"/>
            <w:vMerge w:val="restart"/>
          </w:tcPr>
          <w:p w14:paraId="577DA2D4" w14:textId="77777777" w:rsidR="00EC33C7" w:rsidRDefault="00EC33C7" w:rsidP="00CB6F2E">
            <w:pPr>
              <w:pStyle w:val="TableParagraph"/>
              <w:mirrorIndents/>
              <w:rPr>
                <w:sz w:val="26"/>
              </w:rPr>
            </w:pPr>
          </w:p>
          <w:p w14:paraId="09DC9448" w14:textId="77777777" w:rsidR="00EC33C7" w:rsidRDefault="00EC33C7" w:rsidP="00CB6F2E">
            <w:pPr>
              <w:pStyle w:val="TableParagraph"/>
              <w:spacing w:before="11"/>
              <w:mirrorIndents/>
              <w:rPr>
                <w:sz w:val="27"/>
              </w:rPr>
            </w:pPr>
          </w:p>
          <w:p w14:paraId="6E314BE5" w14:textId="77777777" w:rsidR="00EC33C7" w:rsidRDefault="00EC33C7" w:rsidP="00CB6F2E">
            <w:pPr>
              <w:pStyle w:val="TableParagraph"/>
              <w:ind w:left="4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Altri docenti</w:t>
            </w:r>
          </w:p>
        </w:tc>
        <w:tc>
          <w:tcPr>
            <w:tcW w:w="3578" w:type="dxa"/>
          </w:tcPr>
          <w:p w14:paraId="743983CE" w14:textId="24F82246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Partecipazione a GL</w:t>
            </w:r>
            <w:r w:rsidR="00767D24">
              <w:rPr>
                <w:sz w:val="24"/>
              </w:rPr>
              <w:t>O</w:t>
            </w:r>
          </w:p>
        </w:tc>
        <w:tc>
          <w:tcPr>
            <w:tcW w:w="1743" w:type="dxa"/>
          </w:tcPr>
          <w:p w14:paraId="5D825A2A" w14:textId="77777777" w:rsidR="00EC33C7" w:rsidRDefault="00EC33C7" w:rsidP="00CB6F2E">
            <w:pPr>
              <w:pStyle w:val="TableParagraph"/>
              <w:spacing w:line="222" w:lineRule="exact"/>
              <w:ind w:right="717"/>
              <w:mirrorIndents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EC33C7" w14:paraId="3133065E" w14:textId="77777777" w:rsidTr="00940CA9">
        <w:trPr>
          <w:trHeight w:val="246"/>
        </w:trPr>
        <w:tc>
          <w:tcPr>
            <w:tcW w:w="4825" w:type="dxa"/>
            <w:vMerge/>
            <w:tcBorders>
              <w:top w:val="nil"/>
            </w:tcBorders>
          </w:tcPr>
          <w:p w14:paraId="178F9D46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7B913867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Rapporti con famiglie</w:t>
            </w:r>
          </w:p>
        </w:tc>
        <w:tc>
          <w:tcPr>
            <w:tcW w:w="1743" w:type="dxa"/>
          </w:tcPr>
          <w:p w14:paraId="0D2DCD8B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2138DB8E" w14:textId="77777777" w:rsidTr="00940CA9">
        <w:trPr>
          <w:trHeight w:val="246"/>
        </w:trPr>
        <w:tc>
          <w:tcPr>
            <w:tcW w:w="4825" w:type="dxa"/>
            <w:vMerge/>
            <w:tcBorders>
              <w:top w:val="nil"/>
            </w:tcBorders>
          </w:tcPr>
          <w:p w14:paraId="0D8818D2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392CED82" w14:textId="77777777" w:rsidR="00EC33C7" w:rsidRDefault="00EC33C7" w:rsidP="00CB6F2E">
            <w:pPr>
              <w:pStyle w:val="TableParagraph"/>
              <w:spacing w:line="222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Tutoraggio alunni</w:t>
            </w:r>
          </w:p>
        </w:tc>
        <w:tc>
          <w:tcPr>
            <w:tcW w:w="1743" w:type="dxa"/>
          </w:tcPr>
          <w:p w14:paraId="0BA05711" w14:textId="77777777" w:rsidR="00EC33C7" w:rsidRDefault="00EC33C7" w:rsidP="00CB6F2E">
            <w:pPr>
              <w:pStyle w:val="TableParagraph"/>
              <w:spacing w:line="222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3FA21A77" w14:textId="77777777" w:rsidTr="00940CA9">
        <w:trPr>
          <w:trHeight w:val="655"/>
        </w:trPr>
        <w:tc>
          <w:tcPr>
            <w:tcW w:w="4825" w:type="dxa"/>
            <w:vMerge/>
            <w:tcBorders>
              <w:top w:val="nil"/>
            </w:tcBorders>
          </w:tcPr>
          <w:p w14:paraId="1D4B88CA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75CB7BAE" w14:textId="77777777" w:rsidR="00EC33C7" w:rsidRDefault="00EC33C7" w:rsidP="00CB6F2E">
            <w:pPr>
              <w:pStyle w:val="TableParagraph"/>
              <w:spacing w:before="1" w:line="208" w:lineRule="auto"/>
              <w:ind w:left="110" w:right="238"/>
              <w:mirrorIndents/>
              <w:rPr>
                <w:sz w:val="24"/>
              </w:rPr>
            </w:pPr>
            <w:r>
              <w:rPr>
                <w:sz w:val="24"/>
              </w:rPr>
              <w:t>Progetti didattico –educativi a prevalente tematica inclusiva.</w:t>
            </w:r>
          </w:p>
        </w:tc>
        <w:tc>
          <w:tcPr>
            <w:tcW w:w="1743" w:type="dxa"/>
          </w:tcPr>
          <w:p w14:paraId="1A54BB4C" w14:textId="77777777" w:rsidR="00EC33C7" w:rsidRDefault="00EC33C7" w:rsidP="00CB6F2E">
            <w:pPr>
              <w:pStyle w:val="TableParagraph"/>
              <w:spacing w:line="268" w:lineRule="exact"/>
              <w:ind w:right="716"/>
              <w:mirrorIndents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</w:p>
        </w:tc>
      </w:tr>
      <w:tr w:rsidR="00EC33C7" w14:paraId="2CB2F507" w14:textId="77777777" w:rsidTr="00940CA9">
        <w:trPr>
          <w:trHeight w:val="243"/>
        </w:trPr>
        <w:tc>
          <w:tcPr>
            <w:tcW w:w="4825" w:type="dxa"/>
            <w:vMerge/>
            <w:tcBorders>
              <w:top w:val="nil"/>
            </w:tcBorders>
          </w:tcPr>
          <w:p w14:paraId="48DE287D" w14:textId="77777777" w:rsidR="00EC33C7" w:rsidRDefault="00EC33C7" w:rsidP="00CB6F2E">
            <w:pPr>
              <w:mirrorIndents/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14:paraId="0DC41469" w14:textId="0CA93941" w:rsidR="00EC33C7" w:rsidRDefault="00EC33C7" w:rsidP="00CB6F2E">
            <w:pPr>
              <w:pStyle w:val="TableParagraph"/>
              <w:spacing w:line="220" w:lineRule="exact"/>
              <w:ind w:left="110"/>
              <w:mirrorIndents/>
              <w:rPr>
                <w:sz w:val="24"/>
              </w:rPr>
            </w:pPr>
            <w:r>
              <w:rPr>
                <w:sz w:val="24"/>
              </w:rPr>
              <w:t>Altro:</w:t>
            </w:r>
            <w:r w:rsidR="00EA364A">
              <w:rPr>
                <w:sz w:val="24"/>
              </w:rPr>
              <w:t xml:space="preserve"> Dad</w:t>
            </w:r>
          </w:p>
        </w:tc>
        <w:tc>
          <w:tcPr>
            <w:tcW w:w="1743" w:type="dxa"/>
          </w:tcPr>
          <w:p w14:paraId="364FC12F" w14:textId="5FDBED07" w:rsidR="00EC33C7" w:rsidRDefault="00EA364A" w:rsidP="00EA364A">
            <w:pPr>
              <w:pStyle w:val="TableParagraph"/>
              <w:mirrorIndents/>
              <w:jc w:val="center"/>
              <w:rPr>
                <w:sz w:val="16"/>
              </w:rPr>
            </w:pPr>
            <w:r w:rsidRPr="00EA364A">
              <w:rPr>
                <w:szCs w:val="32"/>
              </w:rPr>
              <w:t xml:space="preserve">Si 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9502"/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593"/>
        <w:gridCol w:w="592"/>
        <w:gridCol w:w="590"/>
        <w:gridCol w:w="590"/>
        <w:gridCol w:w="661"/>
      </w:tblGrid>
      <w:tr w:rsidR="00EC33C7" w14:paraId="42AE5CD4" w14:textId="77777777" w:rsidTr="00EC33C7">
        <w:trPr>
          <w:trHeight w:val="296"/>
        </w:trPr>
        <w:tc>
          <w:tcPr>
            <w:tcW w:w="7103" w:type="dxa"/>
          </w:tcPr>
          <w:p w14:paraId="686ED5EC" w14:textId="77777777" w:rsidR="00EC33C7" w:rsidRDefault="00EC33C7" w:rsidP="00CB6F2E">
            <w:pPr>
              <w:pStyle w:val="TableParagraph"/>
              <w:spacing w:before="6" w:line="266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Sintesi dei punti di forza e di criticità rilevati *:</w:t>
            </w:r>
          </w:p>
        </w:tc>
        <w:tc>
          <w:tcPr>
            <w:tcW w:w="593" w:type="dxa"/>
          </w:tcPr>
          <w:p w14:paraId="7F11AA67" w14:textId="77777777" w:rsidR="00EC33C7" w:rsidRDefault="00EC33C7" w:rsidP="00CB6F2E">
            <w:pPr>
              <w:pStyle w:val="TableParagraph"/>
              <w:spacing w:before="23" w:line="249" w:lineRule="exact"/>
              <w:ind w:left="12"/>
              <w:mirrorIndents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0</w:t>
            </w:r>
          </w:p>
        </w:tc>
        <w:tc>
          <w:tcPr>
            <w:tcW w:w="592" w:type="dxa"/>
          </w:tcPr>
          <w:p w14:paraId="63C3324B" w14:textId="77777777" w:rsidR="00EC33C7" w:rsidRDefault="00EC33C7" w:rsidP="00CB6F2E">
            <w:pPr>
              <w:pStyle w:val="TableParagraph"/>
              <w:spacing w:before="23" w:line="249" w:lineRule="exact"/>
              <w:ind w:left="7"/>
              <w:mirrorIndents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590" w:type="dxa"/>
          </w:tcPr>
          <w:p w14:paraId="526D5145" w14:textId="77777777" w:rsidR="00EC33C7" w:rsidRDefault="00EC33C7" w:rsidP="00CB6F2E">
            <w:pPr>
              <w:pStyle w:val="TableParagraph"/>
              <w:spacing w:before="23" w:line="249" w:lineRule="exact"/>
              <w:ind w:right="213"/>
              <w:mirrorIndents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590" w:type="dxa"/>
          </w:tcPr>
          <w:p w14:paraId="46D39EBB" w14:textId="77777777" w:rsidR="00EC33C7" w:rsidRDefault="00EC33C7" w:rsidP="00CB6F2E">
            <w:pPr>
              <w:pStyle w:val="TableParagraph"/>
              <w:spacing w:before="23" w:line="249" w:lineRule="exact"/>
              <w:ind w:right="211"/>
              <w:mirrorIndents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661" w:type="dxa"/>
          </w:tcPr>
          <w:p w14:paraId="3F7D3D88" w14:textId="77777777" w:rsidR="00EC33C7" w:rsidRDefault="00EC33C7" w:rsidP="00CB6F2E">
            <w:pPr>
              <w:pStyle w:val="TableParagraph"/>
              <w:spacing w:before="23" w:line="249" w:lineRule="exact"/>
              <w:ind w:left="15"/>
              <w:mirrorIndents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EC33C7" w14:paraId="529DF830" w14:textId="77777777" w:rsidTr="00EC33C7">
        <w:trPr>
          <w:trHeight w:val="247"/>
        </w:trPr>
        <w:tc>
          <w:tcPr>
            <w:tcW w:w="7103" w:type="dxa"/>
          </w:tcPr>
          <w:p w14:paraId="362C035D" w14:textId="77777777" w:rsidR="00EC33C7" w:rsidRDefault="00EC33C7" w:rsidP="00CB6F2E">
            <w:pPr>
              <w:pStyle w:val="TableParagraph"/>
              <w:spacing w:line="224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Aspetti organizzativi e gestionali coinvolti nel cambiamento inclusivo</w:t>
            </w:r>
          </w:p>
        </w:tc>
        <w:tc>
          <w:tcPr>
            <w:tcW w:w="593" w:type="dxa"/>
          </w:tcPr>
          <w:p w14:paraId="5189D22A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2" w:type="dxa"/>
          </w:tcPr>
          <w:p w14:paraId="2F5064C2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0" w:type="dxa"/>
          </w:tcPr>
          <w:p w14:paraId="3A36359A" w14:textId="77777777" w:rsidR="00EC33C7" w:rsidRDefault="00EC33C7" w:rsidP="00CB6F2E">
            <w:pPr>
              <w:pStyle w:val="TableParagraph"/>
              <w:spacing w:line="224" w:lineRule="exact"/>
              <w:ind w:right="183"/>
              <w:mirrorIndents/>
              <w:jc w:val="right"/>
              <w:rPr>
                <w:sz w:val="24"/>
              </w:rPr>
            </w:pPr>
          </w:p>
        </w:tc>
        <w:tc>
          <w:tcPr>
            <w:tcW w:w="590" w:type="dxa"/>
          </w:tcPr>
          <w:p w14:paraId="4CB32797" w14:textId="77777777" w:rsidR="00EC33C7" w:rsidRDefault="00965813" w:rsidP="00CB6F2E">
            <w:pPr>
              <w:pStyle w:val="TableParagraph"/>
              <w:mirrorIndents/>
              <w:rPr>
                <w:sz w:val="16"/>
              </w:rPr>
            </w:pPr>
            <w:r w:rsidRPr="00965813">
              <w:rPr>
                <w:sz w:val="18"/>
              </w:rPr>
              <w:t xml:space="preserve"> X </w:t>
            </w:r>
          </w:p>
        </w:tc>
        <w:tc>
          <w:tcPr>
            <w:tcW w:w="661" w:type="dxa"/>
          </w:tcPr>
          <w:p w14:paraId="1002B31C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EC33C7" w14:paraId="37E2946D" w14:textId="77777777" w:rsidTr="00EC33C7">
        <w:trPr>
          <w:trHeight w:val="490"/>
        </w:trPr>
        <w:tc>
          <w:tcPr>
            <w:tcW w:w="7103" w:type="dxa"/>
          </w:tcPr>
          <w:p w14:paraId="11471A10" w14:textId="77777777" w:rsidR="00EC33C7" w:rsidRDefault="00EC33C7" w:rsidP="00CB6F2E">
            <w:pPr>
              <w:pStyle w:val="TableParagraph"/>
              <w:spacing w:before="4" w:line="240" w:lineRule="exact"/>
              <w:ind w:left="107" w:right="1228"/>
              <w:mirrorIndents/>
              <w:rPr>
                <w:sz w:val="24"/>
              </w:rPr>
            </w:pPr>
            <w:r>
              <w:rPr>
                <w:sz w:val="24"/>
              </w:rPr>
              <w:lastRenderedPageBreak/>
              <w:t>Possibilità di strutturare percorsi specifici di formazione e aggiornamento degli insegnanti</w:t>
            </w:r>
          </w:p>
        </w:tc>
        <w:tc>
          <w:tcPr>
            <w:tcW w:w="593" w:type="dxa"/>
          </w:tcPr>
          <w:p w14:paraId="6FBF9C5F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24DECA1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11FADB33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5FB7F204" w14:textId="77777777" w:rsidR="00EC33C7" w:rsidRDefault="00EC33C7" w:rsidP="00CB6F2E">
            <w:pPr>
              <w:pStyle w:val="TableParagraph"/>
              <w:spacing w:line="268" w:lineRule="exact"/>
              <w:ind w:right="181"/>
              <w:mirrorIndents/>
              <w:jc w:val="right"/>
              <w:rPr>
                <w:w w:val="99"/>
                <w:sz w:val="24"/>
              </w:rPr>
            </w:pPr>
          </w:p>
          <w:p w14:paraId="2ECC7007" w14:textId="77777777" w:rsidR="00EC33C7" w:rsidRDefault="00EC33C7" w:rsidP="00CB6F2E">
            <w:pPr>
              <w:pStyle w:val="TableParagraph"/>
              <w:spacing w:line="268" w:lineRule="exact"/>
              <w:ind w:right="181"/>
              <w:mirrorIndents/>
              <w:rPr>
                <w:sz w:val="24"/>
              </w:rPr>
            </w:pPr>
          </w:p>
        </w:tc>
        <w:tc>
          <w:tcPr>
            <w:tcW w:w="661" w:type="dxa"/>
          </w:tcPr>
          <w:p w14:paraId="73F27795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  <w:r w:rsidRPr="00965813">
              <w:rPr>
                <w:sz w:val="20"/>
              </w:rPr>
              <w:t>X</w:t>
            </w:r>
          </w:p>
        </w:tc>
      </w:tr>
      <w:tr w:rsidR="00EC33C7" w14:paraId="0C7FD94F" w14:textId="77777777" w:rsidTr="00EC33C7">
        <w:trPr>
          <w:trHeight w:val="244"/>
        </w:trPr>
        <w:tc>
          <w:tcPr>
            <w:tcW w:w="7103" w:type="dxa"/>
          </w:tcPr>
          <w:p w14:paraId="0A64F8D6" w14:textId="77777777" w:rsidR="00EC33C7" w:rsidRDefault="00EC33C7" w:rsidP="00CB6F2E">
            <w:pPr>
              <w:pStyle w:val="TableParagraph"/>
              <w:spacing w:line="222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Adozione di strategie di valutazione coerenti con prassi inclusive;</w:t>
            </w:r>
          </w:p>
        </w:tc>
        <w:tc>
          <w:tcPr>
            <w:tcW w:w="593" w:type="dxa"/>
          </w:tcPr>
          <w:p w14:paraId="5EAAD80C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2" w:type="dxa"/>
          </w:tcPr>
          <w:p w14:paraId="5B2F27F0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0" w:type="dxa"/>
          </w:tcPr>
          <w:p w14:paraId="3B1C0B63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0" w:type="dxa"/>
          </w:tcPr>
          <w:p w14:paraId="3DEDAFB4" w14:textId="77777777" w:rsidR="00EC33C7" w:rsidRDefault="00EC33C7" w:rsidP="00CB6F2E">
            <w:pPr>
              <w:pStyle w:val="TableParagraph"/>
              <w:spacing w:line="222" w:lineRule="exact"/>
              <w:ind w:right="181"/>
              <w:mirrorIndents/>
              <w:rPr>
                <w:sz w:val="24"/>
              </w:rPr>
            </w:pPr>
            <w:r w:rsidRPr="00EA364A">
              <w:rPr>
                <w:w w:val="99"/>
                <w:szCs w:val="20"/>
              </w:rPr>
              <w:t>X</w:t>
            </w:r>
          </w:p>
        </w:tc>
        <w:tc>
          <w:tcPr>
            <w:tcW w:w="661" w:type="dxa"/>
          </w:tcPr>
          <w:p w14:paraId="627A64F4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EC33C7" w14:paraId="42C5B367" w14:textId="77777777" w:rsidTr="00EC33C7">
        <w:trPr>
          <w:trHeight w:val="471"/>
        </w:trPr>
        <w:tc>
          <w:tcPr>
            <w:tcW w:w="7103" w:type="dxa"/>
          </w:tcPr>
          <w:p w14:paraId="1FC0580F" w14:textId="77777777" w:rsidR="00EC33C7" w:rsidRDefault="00EC33C7" w:rsidP="00CB6F2E">
            <w:pPr>
              <w:pStyle w:val="TableParagraph"/>
              <w:spacing w:line="226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Organizzazione dei diversi tipi di sostegno presenti all’interno della</w:t>
            </w:r>
          </w:p>
          <w:p w14:paraId="30FEFF4F" w14:textId="77777777" w:rsidR="00EC33C7" w:rsidRDefault="00EC33C7" w:rsidP="00CB6F2E">
            <w:pPr>
              <w:pStyle w:val="TableParagraph"/>
              <w:spacing w:line="219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scuola</w:t>
            </w:r>
          </w:p>
        </w:tc>
        <w:tc>
          <w:tcPr>
            <w:tcW w:w="593" w:type="dxa"/>
          </w:tcPr>
          <w:p w14:paraId="4195349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140F7C3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311D316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47FC498E" w14:textId="77777777" w:rsidR="00EC33C7" w:rsidRDefault="00EC33C7" w:rsidP="00CB6F2E">
            <w:pPr>
              <w:pStyle w:val="TableParagraph"/>
              <w:spacing w:line="268" w:lineRule="exact"/>
              <w:ind w:right="181"/>
              <w:mirrorIndents/>
              <w:jc w:val="right"/>
              <w:rPr>
                <w:sz w:val="24"/>
              </w:rPr>
            </w:pPr>
            <w:r w:rsidRPr="00EA364A">
              <w:rPr>
                <w:w w:val="99"/>
                <w:szCs w:val="20"/>
              </w:rPr>
              <w:t>X</w:t>
            </w:r>
          </w:p>
        </w:tc>
        <w:tc>
          <w:tcPr>
            <w:tcW w:w="661" w:type="dxa"/>
          </w:tcPr>
          <w:p w14:paraId="349E94F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</w:tr>
      <w:tr w:rsidR="00EC33C7" w14:paraId="44954015" w14:textId="77777777" w:rsidTr="00EC33C7">
        <w:trPr>
          <w:trHeight w:val="491"/>
        </w:trPr>
        <w:tc>
          <w:tcPr>
            <w:tcW w:w="7103" w:type="dxa"/>
          </w:tcPr>
          <w:p w14:paraId="358050EF" w14:textId="77777777" w:rsidR="00EC33C7" w:rsidRDefault="00EC33C7" w:rsidP="00CB6F2E">
            <w:pPr>
              <w:pStyle w:val="TableParagraph"/>
              <w:spacing w:before="3" w:line="242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93" w:type="dxa"/>
          </w:tcPr>
          <w:p w14:paraId="16ADA47D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1E8C03B6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7C772EB6" w14:textId="77777777" w:rsidR="00EC33C7" w:rsidRDefault="00EC33C7" w:rsidP="00CB6F2E">
            <w:pPr>
              <w:pStyle w:val="TableParagraph"/>
              <w:spacing w:line="268" w:lineRule="exact"/>
              <w:ind w:right="183"/>
              <w:mirrorIndents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90" w:type="dxa"/>
          </w:tcPr>
          <w:p w14:paraId="0347F4E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661" w:type="dxa"/>
          </w:tcPr>
          <w:p w14:paraId="7A8B1443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</w:tr>
      <w:tr w:rsidR="00EC33C7" w14:paraId="1412553A" w14:textId="77777777" w:rsidTr="00EC33C7">
        <w:trPr>
          <w:trHeight w:val="801"/>
        </w:trPr>
        <w:tc>
          <w:tcPr>
            <w:tcW w:w="7103" w:type="dxa"/>
          </w:tcPr>
          <w:p w14:paraId="2CC84C35" w14:textId="77777777" w:rsidR="00EC33C7" w:rsidRDefault="00EC33C7" w:rsidP="00CB6F2E">
            <w:pPr>
              <w:pStyle w:val="TableParagraph"/>
              <w:spacing w:before="2" w:line="208" w:lineRule="auto"/>
              <w:ind w:left="107" w:right="716"/>
              <w:mirrorIndents/>
              <w:rPr>
                <w:sz w:val="24"/>
              </w:rPr>
            </w:pPr>
            <w:r>
              <w:rPr>
                <w:sz w:val="24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93" w:type="dxa"/>
          </w:tcPr>
          <w:p w14:paraId="1B205A4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43344B81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48417B6A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13286C66" w14:textId="77777777" w:rsidR="00EC33C7" w:rsidRDefault="00EC33C7" w:rsidP="00CB6F2E">
            <w:pPr>
              <w:pStyle w:val="TableParagraph"/>
              <w:spacing w:line="268" w:lineRule="exact"/>
              <w:ind w:right="181"/>
              <w:mirrorIndents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1" w:type="dxa"/>
          </w:tcPr>
          <w:p w14:paraId="10D3453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</w:tr>
      <w:tr w:rsidR="00EC33C7" w14:paraId="6F2FC5DC" w14:textId="77777777" w:rsidTr="00EC33C7">
        <w:trPr>
          <w:trHeight w:val="490"/>
        </w:trPr>
        <w:tc>
          <w:tcPr>
            <w:tcW w:w="7103" w:type="dxa"/>
          </w:tcPr>
          <w:p w14:paraId="1E5C3F2E" w14:textId="77777777" w:rsidR="00EC33C7" w:rsidRDefault="00EC33C7" w:rsidP="00CB6F2E">
            <w:pPr>
              <w:pStyle w:val="TableParagraph"/>
              <w:spacing w:before="3" w:line="242" w:lineRule="exact"/>
              <w:ind w:left="107" w:right="421"/>
              <w:mirrorIndents/>
              <w:rPr>
                <w:sz w:val="24"/>
              </w:rPr>
            </w:pPr>
            <w:r>
              <w:rPr>
                <w:sz w:val="24"/>
              </w:rPr>
              <w:t>Sviluppo di un curricolo attento alle diversità e alla promozione di percorsi formativi inclusivi;</w:t>
            </w:r>
          </w:p>
        </w:tc>
        <w:tc>
          <w:tcPr>
            <w:tcW w:w="593" w:type="dxa"/>
          </w:tcPr>
          <w:p w14:paraId="53F08886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4DB25B17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4E5D5619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6DBCE7A1" w14:textId="77777777" w:rsidR="00EC33C7" w:rsidRDefault="00EC33C7" w:rsidP="00CB6F2E">
            <w:pPr>
              <w:pStyle w:val="TableParagraph"/>
              <w:spacing w:line="268" w:lineRule="exact"/>
              <w:ind w:right="181"/>
              <w:mirrorIndents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1" w:type="dxa"/>
          </w:tcPr>
          <w:p w14:paraId="030EF09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</w:tr>
      <w:tr w:rsidR="00EC33C7" w14:paraId="7EA2B008" w14:textId="77777777" w:rsidTr="00EC33C7">
        <w:trPr>
          <w:trHeight w:val="244"/>
        </w:trPr>
        <w:tc>
          <w:tcPr>
            <w:tcW w:w="7103" w:type="dxa"/>
          </w:tcPr>
          <w:p w14:paraId="16C68B4D" w14:textId="77777777" w:rsidR="00EC33C7" w:rsidRDefault="00EC33C7" w:rsidP="00CB6F2E">
            <w:pPr>
              <w:pStyle w:val="TableParagraph"/>
              <w:spacing w:line="222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Valorizzazione delle risorse esistenti</w:t>
            </w:r>
          </w:p>
        </w:tc>
        <w:tc>
          <w:tcPr>
            <w:tcW w:w="593" w:type="dxa"/>
          </w:tcPr>
          <w:p w14:paraId="59DAD5A0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2" w:type="dxa"/>
          </w:tcPr>
          <w:p w14:paraId="3B422DFF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0" w:type="dxa"/>
          </w:tcPr>
          <w:p w14:paraId="74EB656D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90" w:type="dxa"/>
          </w:tcPr>
          <w:p w14:paraId="059F05FB" w14:textId="77777777" w:rsidR="00EC33C7" w:rsidRDefault="00EC33C7" w:rsidP="00CB6F2E">
            <w:pPr>
              <w:pStyle w:val="TableParagraph"/>
              <w:spacing w:line="222" w:lineRule="exact"/>
              <w:ind w:right="181"/>
              <w:mirrorIndents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1" w:type="dxa"/>
          </w:tcPr>
          <w:p w14:paraId="40B51991" w14:textId="77777777" w:rsidR="00EC33C7" w:rsidRDefault="00EC33C7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EC33C7" w14:paraId="5B766CC9" w14:textId="77777777" w:rsidTr="00EC33C7">
        <w:trPr>
          <w:trHeight w:val="756"/>
        </w:trPr>
        <w:tc>
          <w:tcPr>
            <w:tcW w:w="7103" w:type="dxa"/>
          </w:tcPr>
          <w:p w14:paraId="42481360" w14:textId="77777777" w:rsidR="00EC33C7" w:rsidRDefault="00EC33C7" w:rsidP="00CB6F2E">
            <w:pPr>
              <w:pStyle w:val="TableParagraph"/>
              <w:spacing w:before="1" w:line="208" w:lineRule="auto"/>
              <w:ind w:left="107" w:right="1388"/>
              <w:mirrorIndents/>
              <w:rPr>
                <w:sz w:val="24"/>
              </w:rPr>
            </w:pPr>
            <w:r>
              <w:rPr>
                <w:sz w:val="24"/>
              </w:rPr>
              <w:t>Acquisizione e distribuzione di risorse aggiuntive utilizzabili per la realizzazione dei progetti di inclusione</w:t>
            </w:r>
          </w:p>
        </w:tc>
        <w:tc>
          <w:tcPr>
            <w:tcW w:w="593" w:type="dxa"/>
          </w:tcPr>
          <w:p w14:paraId="621C1613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2" w:type="dxa"/>
          </w:tcPr>
          <w:p w14:paraId="6A87CCB0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590" w:type="dxa"/>
          </w:tcPr>
          <w:p w14:paraId="76C46A74" w14:textId="77777777" w:rsidR="00EC33C7" w:rsidRDefault="00EC33C7" w:rsidP="00CB6F2E">
            <w:pPr>
              <w:pStyle w:val="TableParagraph"/>
              <w:spacing w:before="3"/>
              <w:mirrorIndents/>
              <w:rPr>
                <w:sz w:val="23"/>
              </w:rPr>
            </w:pPr>
          </w:p>
          <w:p w14:paraId="6834E145" w14:textId="77777777" w:rsidR="00EC33C7" w:rsidRDefault="00EC33C7" w:rsidP="00CB6F2E">
            <w:pPr>
              <w:pStyle w:val="TableParagraph"/>
              <w:ind w:right="183"/>
              <w:mirrorIndents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90" w:type="dxa"/>
          </w:tcPr>
          <w:p w14:paraId="4FB2FB18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  <w:tc>
          <w:tcPr>
            <w:tcW w:w="661" w:type="dxa"/>
          </w:tcPr>
          <w:p w14:paraId="20579832" w14:textId="77777777" w:rsidR="00EC33C7" w:rsidRDefault="00EC33C7" w:rsidP="00CB6F2E">
            <w:pPr>
              <w:pStyle w:val="TableParagraph"/>
              <w:mirrorIndents/>
              <w:rPr>
                <w:sz w:val="24"/>
              </w:rPr>
            </w:pPr>
          </w:p>
        </w:tc>
      </w:tr>
    </w:tbl>
    <w:p w14:paraId="693844D1" w14:textId="77777777" w:rsidR="00EC33C7" w:rsidRDefault="00EC33C7" w:rsidP="00CB6F2E">
      <w:pPr>
        <w:mirrorIndents/>
        <w:rPr>
          <w:sz w:val="24"/>
        </w:rPr>
      </w:pPr>
    </w:p>
    <w:p w14:paraId="2EB4F20C" w14:textId="77777777" w:rsidR="00EC33C7" w:rsidRDefault="00EC33C7" w:rsidP="00CB6F2E">
      <w:pPr>
        <w:mirrorIndents/>
        <w:rPr>
          <w:sz w:val="24"/>
        </w:rPr>
      </w:pPr>
    </w:p>
    <w:tbl>
      <w:tblPr>
        <w:tblStyle w:val="TableNormal"/>
        <w:tblW w:w="100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567"/>
        <w:gridCol w:w="566"/>
        <w:gridCol w:w="564"/>
        <w:gridCol w:w="564"/>
        <w:gridCol w:w="902"/>
      </w:tblGrid>
      <w:tr w:rsidR="00FB3BA1" w14:paraId="5AB1FD4B" w14:textId="77777777" w:rsidTr="00EA364A">
        <w:trPr>
          <w:trHeight w:val="726"/>
        </w:trPr>
        <w:tc>
          <w:tcPr>
            <w:tcW w:w="6930" w:type="dxa"/>
          </w:tcPr>
          <w:p w14:paraId="6EB69451" w14:textId="05CCE5F3" w:rsidR="00FB3BA1" w:rsidRDefault="00E8128F" w:rsidP="00CB6F2E">
            <w:pPr>
              <w:pStyle w:val="TableParagraph"/>
              <w:spacing w:line="208" w:lineRule="auto"/>
              <w:ind w:left="107" w:right="421"/>
              <w:mirrorIndents/>
              <w:rPr>
                <w:sz w:val="24"/>
              </w:rPr>
            </w:pPr>
            <w:r>
              <w:rPr>
                <w:sz w:val="24"/>
              </w:rPr>
              <w:t>Attenzione dedicata alle fasi di transizione che scandiscono l’ingresso nel sistema scolastico, la continuità tra i diversi ordini</w:t>
            </w:r>
            <w:r w:rsidR="00B86332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B86332">
              <w:rPr>
                <w:sz w:val="24"/>
              </w:rPr>
              <w:t xml:space="preserve"> </w:t>
            </w:r>
            <w:r>
              <w:rPr>
                <w:sz w:val="24"/>
              </w:rPr>
              <w:t>scuola e il successivo</w:t>
            </w:r>
          </w:p>
        </w:tc>
        <w:tc>
          <w:tcPr>
            <w:tcW w:w="567" w:type="dxa"/>
          </w:tcPr>
          <w:p w14:paraId="6D64DF15" w14:textId="77777777" w:rsidR="00FB3BA1" w:rsidRDefault="00FB3BA1" w:rsidP="00CB6F2E">
            <w:pPr>
              <w:pStyle w:val="TableParagraph"/>
              <w:mirrorIndents/>
            </w:pPr>
          </w:p>
        </w:tc>
        <w:tc>
          <w:tcPr>
            <w:tcW w:w="566" w:type="dxa"/>
          </w:tcPr>
          <w:p w14:paraId="51CF2BFA" w14:textId="77777777" w:rsidR="00FB3BA1" w:rsidRDefault="00FB3BA1" w:rsidP="00CB6F2E">
            <w:pPr>
              <w:pStyle w:val="TableParagraph"/>
              <w:mirrorIndents/>
            </w:pPr>
          </w:p>
        </w:tc>
        <w:tc>
          <w:tcPr>
            <w:tcW w:w="564" w:type="dxa"/>
          </w:tcPr>
          <w:p w14:paraId="13D6FFB2" w14:textId="77777777" w:rsidR="00FB3BA1" w:rsidRDefault="00FB3BA1" w:rsidP="00CB6F2E">
            <w:pPr>
              <w:pStyle w:val="TableParagraph"/>
              <w:mirrorIndents/>
            </w:pPr>
          </w:p>
        </w:tc>
        <w:tc>
          <w:tcPr>
            <w:tcW w:w="564" w:type="dxa"/>
          </w:tcPr>
          <w:p w14:paraId="3A1C1C64" w14:textId="77777777" w:rsidR="00FB3BA1" w:rsidRDefault="00FB3BA1" w:rsidP="00CB6F2E">
            <w:pPr>
              <w:pStyle w:val="TableParagraph"/>
              <w:mirrorIndents/>
            </w:pPr>
          </w:p>
        </w:tc>
        <w:tc>
          <w:tcPr>
            <w:tcW w:w="902" w:type="dxa"/>
          </w:tcPr>
          <w:p w14:paraId="637A022A" w14:textId="77777777" w:rsidR="00FB3BA1" w:rsidRDefault="00E8128F" w:rsidP="00CB6F2E">
            <w:pPr>
              <w:pStyle w:val="TableParagraph"/>
              <w:spacing w:line="263" w:lineRule="exact"/>
              <w:ind w:left="8"/>
              <w:mirrorIndents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B3BA1" w14:paraId="65904956" w14:textId="77777777" w:rsidTr="00EA364A">
        <w:trPr>
          <w:trHeight w:val="244"/>
        </w:trPr>
        <w:tc>
          <w:tcPr>
            <w:tcW w:w="6930" w:type="dxa"/>
          </w:tcPr>
          <w:p w14:paraId="794EFFA2" w14:textId="77777777" w:rsidR="00FB3BA1" w:rsidRDefault="00E8128F" w:rsidP="00CB6F2E">
            <w:pPr>
              <w:pStyle w:val="TableParagraph"/>
              <w:spacing w:line="225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567" w:type="dxa"/>
          </w:tcPr>
          <w:p w14:paraId="66B1DE70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6" w:type="dxa"/>
          </w:tcPr>
          <w:p w14:paraId="50AF60CD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4" w:type="dxa"/>
          </w:tcPr>
          <w:p w14:paraId="73218ACF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4" w:type="dxa"/>
          </w:tcPr>
          <w:p w14:paraId="68D72E71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902" w:type="dxa"/>
          </w:tcPr>
          <w:p w14:paraId="221DA003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FB3BA1" w14:paraId="791F371F" w14:textId="77777777" w:rsidTr="00EA364A">
        <w:trPr>
          <w:trHeight w:val="239"/>
        </w:trPr>
        <w:tc>
          <w:tcPr>
            <w:tcW w:w="6930" w:type="dxa"/>
          </w:tcPr>
          <w:p w14:paraId="6B5A558F" w14:textId="77777777" w:rsidR="00FB3BA1" w:rsidRDefault="00E8128F" w:rsidP="00CB6F2E">
            <w:pPr>
              <w:pStyle w:val="TableParagraph"/>
              <w:spacing w:line="220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567" w:type="dxa"/>
          </w:tcPr>
          <w:p w14:paraId="03914FAE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6" w:type="dxa"/>
          </w:tcPr>
          <w:p w14:paraId="78AA7C15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4" w:type="dxa"/>
          </w:tcPr>
          <w:p w14:paraId="3F672279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564" w:type="dxa"/>
          </w:tcPr>
          <w:p w14:paraId="72A244B6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  <w:tc>
          <w:tcPr>
            <w:tcW w:w="902" w:type="dxa"/>
          </w:tcPr>
          <w:p w14:paraId="5632E244" w14:textId="77777777" w:rsidR="00FB3BA1" w:rsidRDefault="00FB3BA1" w:rsidP="00CB6F2E">
            <w:pPr>
              <w:pStyle w:val="TableParagraph"/>
              <w:mirrorIndents/>
              <w:rPr>
                <w:sz w:val="16"/>
              </w:rPr>
            </w:pPr>
          </w:p>
        </w:tc>
      </w:tr>
      <w:tr w:rsidR="00FB3BA1" w14:paraId="3C2E720C" w14:textId="77777777" w:rsidTr="00EA364A">
        <w:trPr>
          <w:trHeight w:val="378"/>
        </w:trPr>
        <w:tc>
          <w:tcPr>
            <w:tcW w:w="10093" w:type="dxa"/>
            <w:gridSpan w:val="6"/>
          </w:tcPr>
          <w:p w14:paraId="3D929A18" w14:textId="77777777" w:rsidR="00FB3BA1" w:rsidRDefault="00E8128F" w:rsidP="00CB6F2E">
            <w:pPr>
              <w:pStyle w:val="TableParagraph"/>
              <w:spacing w:line="239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*=0:perniente1:poco2:abbastanza3:molto 4moltissimo</w:t>
            </w:r>
          </w:p>
        </w:tc>
      </w:tr>
      <w:tr w:rsidR="00FB3BA1" w14:paraId="31B28879" w14:textId="77777777" w:rsidTr="00EA364A">
        <w:trPr>
          <w:trHeight w:val="541"/>
        </w:trPr>
        <w:tc>
          <w:tcPr>
            <w:tcW w:w="10093" w:type="dxa"/>
            <w:gridSpan w:val="6"/>
          </w:tcPr>
          <w:p w14:paraId="5CD9FC57" w14:textId="77777777" w:rsidR="00FB3BA1" w:rsidRDefault="00E8128F" w:rsidP="00CB6F2E">
            <w:pPr>
              <w:pStyle w:val="TableParagraph"/>
              <w:spacing w:line="239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Adattato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indicatori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inclusività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 w:rsidR="0041161C">
              <w:rPr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</w:tr>
    </w:tbl>
    <w:p w14:paraId="292A4EE5" w14:textId="77777777" w:rsidR="00EC33C7" w:rsidRDefault="00EC33C7" w:rsidP="00CB6F2E">
      <w:pPr>
        <w:spacing w:line="239" w:lineRule="exact"/>
        <w:mirrorIndents/>
        <w:rPr>
          <w:sz w:val="24"/>
        </w:rPr>
      </w:pPr>
    </w:p>
    <w:p w14:paraId="57215EDD" w14:textId="77777777" w:rsidR="00EC33C7" w:rsidRPr="00EC33C7" w:rsidRDefault="00EC33C7" w:rsidP="00CB6F2E">
      <w:pPr>
        <w:mirrorIndents/>
        <w:rPr>
          <w:sz w:val="24"/>
        </w:rPr>
      </w:pPr>
    </w:p>
    <w:p w14:paraId="36411C8D" w14:textId="77777777" w:rsidR="00EC33C7" w:rsidRPr="00EC33C7" w:rsidRDefault="00EC33C7" w:rsidP="00CB6F2E">
      <w:pPr>
        <w:mirrorIndents/>
        <w:rPr>
          <w:sz w:val="24"/>
        </w:rPr>
      </w:pPr>
    </w:p>
    <w:p w14:paraId="7AF12602" w14:textId="77777777" w:rsidR="00EC33C7" w:rsidRPr="00EC33C7" w:rsidRDefault="00EC33C7" w:rsidP="00CB6F2E">
      <w:pPr>
        <w:mirrorIndents/>
        <w:rPr>
          <w:sz w:val="24"/>
        </w:rPr>
      </w:pPr>
    </w:p>
    <w:p w14:paraId="104C244C" w14:textId="77777777" w:rsidR="00EC33C7" w:rsidRPr="00EC33C7" w:rsidRDefault="00EC33C7" w:rsidP="00CB6F2E">
      <w:pPr>
        <w:mirrorIndents/>
        <w:rPr>
          <w:sz w:val="24"/>
        </w:rPr>
      </w:pPr>
    </w:p>
    <w:p w14:paraId="54193DF7" w14:textId="77777777" w:rsidR="00EC33C7" w:rsidRPr="00EC33C7" w:rsidRDefault="00EC33C7" w:rsidP="00CB6F2E">
      <w:pPr>
        <w:mirrorIndents/>
        <w:rPr>
          <w:sz w:val="24"/>
        </w:rPr>
      </w:pPr>
    </w:p>
    <w:p w14:paraId="676B1C12" w14:textId="77777777" w:rsidR="00EC33C7" w:rsidRPr="00EC33C7" w:rsidRDefault="00EC33C7" w:rsidP="00CB6F2E">
      <w:pPr>
        <w:mirrorIndents/>
        <w:rPr>
          <w:sz w:val="24"/>
        </w:rPr>
      </w:pPr>
    </w:p>
    <w:p w14:paraId="1320DB99" w14:textId="77777777" w:rsidR="00EC33C7" w:rsidRPr="00EC33C7" w:rsidRDefault="00EC33C7" w:rsidP="00CB6F2E">
      <w:pPr>
        <w:mirrorIndents/>
        <w:rPr>
          <w:sz w:val="24"/>
        </w:rPr>
      </w:pPr>
    </w:p>
    <w:p w14:paraId="6E953620" w14:textId="77777777" w:rsidR="00EC33C7" w:rsidRPr="00EC33C7" w:rsidRDefault="00EC33C7" w:rsidP="00CB6F2E">
      <w:pPr>
        <w:mirrorIndents/>
        <w:rPr>
          <w:sz w:val="24"/>
        </w:rPr>
      </w:pPr>
    </w:p>
    <w:p w14:paraId="6D4A56A5" w14:textId="77777777" w:rsidR="00EC33C7" w:rsidRPr="00EC33C7" w:rsidRDefault="00EC33C7" w:rsidP="00CB6F2E">
      <w:pPr>
        <w:mirrorIndents/>
        <w:rPr>
          <w:sz w:val="24"/>
        </w:rPr>
      </w:pPr>
    </w:p>
    <w:p w14:paraId="57EADCDE" w14:textId="77777777" w:rsidR="00EC33C7" w:rsidRPr="00EC33C7" w:rsidRDefault="00EC33C7" w:rsidP="00CB6F2E">
      <w:pPr>
        <w:mirrorIndents/>
        <w:rPr>
          <w:sz w:val="24"/>
        </w:rPr>
      </w:pPr>
    </w:p>
    <w:p w14:paraId="68282443" w14:textId="77777777" w:rsidR="00EC33C7" w:rsidRPr="00EC33C7" w:rsidRDefault="00EC33C7" w:rsidP="00CB6F2E">
      <w:pPr>
        <w:mirrorIndents/>
        <w:rPr>
          <w:sz w:val="24"/>
        </w:rPr>
      </w:pPr>
    </w:p>
    <w:p w14:paraId="67040298" w14:textId="77777777" w:rsidR="00EC33C7" w:rsidRPr="00EC33C7" w:rsidRDefault="00EC33C7" w:rsidP="00CB6F2E">
      <w:pPr>
        <w:mirrorIndents/>
        <w:rPr>
          <w:sz w:val="24"/>
        </w:rPr>
      </w:pPr>
    </w:p>
    <w:p w14:paraId="1FE45C69" w14:textId="77777777" w:rsidR="00EC33C7" w:rsidRPr="00EC33C7" w:rsidRDefault="00EC33C7" w:rsidP="00CB6F2E">
      <w:pPr>
        <w:mirrorIndents/>
        <w:rPr>
          <w:sz w:val="24"/>
        </w:rPr>
      </w:pPr>
    </w:p>
    <w:p w14:paraId="16B9DDCC" w14:textId="77777777" w:rsidR="00EC33C7" w:rsidRPr="00EC33C7" w:rsidRDefault="00EC33C7" w:rsidP="00CB6F2E">
      <w:pPr>
        <w:mirrorIndents/>
        <w:rPr>
          <w:sz w:val="24"/>
        </w:rPr>
      </w:pPr>
    </w:p>
    <w:p w14:paraId="737E90AE" w14:textId="77777777" w:rsidR="00EC33C7" w:rsidRPr="00EC33C7" w:rsidRDefault="00EC33C7" w:rsidP="00CB6F2E">
      <w:pPr>
        <w:mirrorIndents/>
        <w:rPr>
          <w:sz w:val="24"/>
        </w:rPr>
      </w:pPr>
    </w:p>
    <w:p w14:paraId="59815E8B" w14:textId="77777777" w:rsidR="00EC33C7" w:rsidRPr="00EC33C7" w:rsidRDefault="00EC33C7" w:rsidP="00CB6F2E">
      <w:pPr>
        <w:mirrorIndents/>
        <w:rPr>
          <w:sz w:val="24"/>
        </w:rPr>
      </w:pPr>
    </w:p>
    <w:p w14:paraId="5314D3BC" w14:textId="77777777" w:rsidR="00EC33C7" w:rsidRDefault="00EC33C7" w:rsidP="00CB6F2E">
      <w:pPr>
        <w:mirrorIndents/>
        <w:rPr>
          <w:sz w:val="24"/>
        </w:rPr>
      </w:pPr>
    </w:p>
    <w:p w14:paraId="610BB9F2" w14:textId="77777777" w:rsidR="00EC33C7" w:rsidRPr="00EC33C7" w:rsidRDefault="00EC33C7" w:rsidP="00CB6F2E">
      <w:pPr>
        <w:mirrorIndents/>
        <w:rPr>
          <w:sz w:val="24"/>
        </w:rPr>
      </w:pPr>
    </w:p>
    <w:p w14:paraId="19E97346" w14:textId="77777777" w:rsidR="00EC33C7" w:rsidRPr="00EC33C7" w:rsidRDefault="00EC33C7" w:rsidP="00CB6F2E">
      <w:pPr>
        <w:mirrorIndents/>
        <w:rPr>
          <w:sz w:val="24"/>
        </w:rPr>
      </w:pPr>
    </w:p>
    <w:p w14:paraId="2BF80FA9" w14:textId="77777777" w:rsidR="00EC33C7" w:rsidRDefault="00EC33C7" w:rsidP="00CB6F2E">
      <w:pPr>
        <w:tabs>
          <w:tab w:val="left" w:pos="6210"/>
        </w:tabs>
        <w:mirrorIndents/>
        <w:rPr>
          <w:sz w:val="24"/>
        </w:rPr>
      </w:pPr>
      <w:r>
        <w:rPr>
          <w:sz w:val="24"/>
        </w:rPr>
        <w:tab/>
      </w:r>
    </w:p>
    <w:p w14:paraId="667D87F4" w14:textId="77777777" w:rsidR="00EC33C7" w:rsidRDefault="00EC33C7" w:rsidP="00CB6F2E">
      <w:pPr>
        <w:mirrorIndents/>
        <w:rPr>
          <w:sz w:val="24"/>
        </w:rPr>
      </w:pPr>
    </w:p>
    <w:p w14:paraId="78D5995E" w14:textId="77777777" w:rsidR="00FB3BA1" w:rsidRPr="00EC33C7" w:rsidRDefault="00FB3BA1" w:rsidP="00CB6F2E">
      <w:pPr>
        <w:mirrorIndents/>
        <w:rPr>
          <w:sz w:val="24"/>
        </w:rPr>
        <w:sectPr w:rsidR="00FB3BA1" w:rsidRPr="00EC33C7">
          <w:pgSz w:w="11930" w:h="16840"/>
          <w:pgMar w:top="980" w:right="960" w:bottom="280" w:left="8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BF335E" w14:paraId="30AEBB27" w14:textId="77777777" w:rsidTr="00BF335E">
        <w:trPr>
          <w:trHeight w:val="278"/>
        </w:trPr>
        <w:tc>
          <w:tcPr>
            <w:tcW w:w="10048" w:type="dxa"/>
          </w:tcPr>
          <w:p w14:paraId="3569A369" w14:textId="77777777" w:rsidR="00BF335E" w:rsidRDefault="00BF335E" w:rsidP="00BF335E">
            <w:pPr>
              <w:pStyle w:val="TableParagraph"/>
              <w:spacing w:line="258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Parte II – Obiettivi di incremento dell’inclusività proposti per il prossimo anno</w:t>
            </w:r>
          </w:p>
        </w:tc>
      </w:tr>
    </w:tbl>
    <w:p w14:paraId="3A4E9000" w14:textId="77777777" w:rsidR="00FB3BA1" w:rsidRDefault="00FB3BA1" w:rsidP="00CB6F2E">
      <w:pPr>
        <w:spacing w:before="1"/>
        <w:mirrorIndents/>
        <w:rPr>
          <w:sz w:val="8"/>
        </w:rPr>
      </w:pPr>
    </w:p>
    <w:p w14:paraId="72F718C1" w14:textId="77777777" w:rsidR="00FB3BA1" w:rsidRDefault="00FB3BA1" w:rsidP="00CB6F2E">
      <w:pPr>
        <w:spacing w:after="1"/>
        <w:mirrorIndents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FB3BA1" w14:paraId="7FD1709B" w14:textId="77777777" w:rsidTr="00E61F7D">
        <w:trPr>
          <w:trHeight w:val="13469"/>
        </w:trPr>
        <w:tc>
          <w:tcPr>
            <w:tcW w:w="10048" w:type="dxa"/>
          </w:tcPr>
          <w:p w14:paraId="0C7D8C44" w14:textId="77777777" w:rsidR="00FB3BA1" w:rsidRDefault="00E8128F" w:rsidP="00CB6F2E">
            <w:pPr>
              <w:pStyle w:val="TableParagraph"/>
              <w:spacing w:line="276" w:lineRule="auto"/>
              <w:ind w:left="107"/>
              <w:mirrorIndents/>
              <w:rPr>
                <w:sz w:val="24"/>
              </w:rPr>
            </w:pPr>
            <w:r>
              <w:rPr>
                <w:b/>
                <w:sz w:val="24"/>
              </w:rPr>
              <w:t xml:space="preserve">Aspetti organizzativi e gestionali coinvolti nel cambiamento inclusivo </w:t>
            </w:r>
            <w:r>
              <w:rPr>
                <w:sz w:val="24"/>
              </w:rPr>
              <w:t>(chi fa cosa, livelli di responsabilità nelle pratiche di intervento, ecc.)</w:t>
            </w:r>
          </w:p>
          <w:p w14:paraId="477AD2C3" w14:textId="7B9C4937" w:rsidR="00037315" w:rsidRDefault="00E8128F" w:rsidP="00CB6F2E">
            <w:pPr>
              <w:pStyle w:val="TableParagraph"/>
              <w:spacing w:line="276" w:lineRule="auto"/>
              <w:ind w:left="210" w:right="161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L’I. C.S. “Pascoli- Giovinazzi” istituisce il </w:t>
            </w:r>
            <w:r>
              <w:rPr>
                <w:b/>
                <w:sz w:val="24"/>
              </w:rPr>
              <w:t xml:space="preserve">Gruppo di Lavoro per l’Inclusione ( GLI) </w:t>
            </w:r>
            <w:r>
              <w:rPr>
                <w:sz w:val="24"/>
              </w:rPr>
              <w:t xml:space="preserve">al fine di realizzare appieno il diritto all’apprendimento per tutti gli alunni in situazione di difficoltà, come stabilito dalla D.M. 27 dicembre 2012 e dalla Legge 53/2003, attraverso la programmazione di un” </w:t>
            </w:r>
            <w:r w:rsidR="00037315">
              <w:rPr>
                <w:sz w:val="24"/>
              </w:rPr>
              <w:t>Piano Annuale per l’Inclusione”.</w:t>
            </w:r>
          </w:p>
          <w:p w14:paraId="35B1B625" w14:textId="7DA58A52" w:rsidR="00F47CBB" w:rsidRDefault="00F47CBB" w:rsidP="00CB6F2E">
            <w:pPr>
              <w:pStyle w:val="TableParagraph"/>
              <w:spacing w:line="276" w:lineRule="auto"/>
              <w:ind w:left="210" w:right="161"/>
              <w:mirrorIndents/>
              <w:jc w:val="both"/>
              <w:rPr>
                <w:sz w:val="24"/>
              </w:rPr>
            </w:pPr>
          </w:p>
          <w:p w14:paraId="0747AA22" w14:textId="77777777" w:rsidR="00F47CBB" w:rsidRDefault="00F47CBB" w:rsidP="00F47CBB">
            <w:pPr>
              <w:pStyle w:val="TableParagraph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Composizione del gruppo</w:t>
            </w:r>
          </w:p>
          <w:p w14:paraId="63567F11" w14:textId="77777777" w:rsidR="00F47CBB" w:rsidRPr="00BF335E" w:rsidRDefault="00F47CBB" w:rsidP="00F47CBB">
            <w:pPr>
              <w:pStyle w:val="TableParagraph"/>
              <w:spacing w:before="41"/>
              <w:ind w:left="167"/>
              <w:mirrorIndent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 GLI di Istituto è composto da:</w:t>
            </w:r>
          </w:p>
          <w:p w14:paraId="0855892B" w14:textId="77777777" w:rsidR="00F47CBB" w:rsidRPr="00B861C3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>
              <w:t xml:space="preserve">Dirigente Scolastico </w:t>
            </w:r>
          </w:p>
          <w:p w14:paraId="547BEFDE" w14:textId="77777777" w:rsidR="00F47CBB" w:rsidRPr="00B861C3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 w:rsidRPr="00B861C3">
              <w:t>Figure di sistema attinenti all’area dei B. E. S</w:t>
            </w:r>
            <w:r>
              <w:t>.</w:t>
            </w:r>
          </w:p>
          <w:p w14:paraId="31ADE8CC" w14:textId="77777777" w:rsidR="00F47CBB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>
              <w:t>componente docenti curriculari dei tre ordini di scuola</w:t>
            </w:r>
          </w:p>
          <w:p w14:paraId="77C8A915" w14:textId="77777777" w:rsidR="00F47CBB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>
              <w:t xml:space="preserve">componente docente di sostegno dei tre ordini di scuola </w:t>
            </w:r>
          </w:p>
          <w:p w14:paraId="680B75B3" w14:textId="63A59C58" w:rsidR="00F47CBB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 w:rsidRPr="00912716">
              <w:t>rappresentanti ASL territoriale</w:t>
            </w:r>
          </w:p>
          <w:p w14:paraId="636BC877" w14:textId="26D8BBB5" w:rsidR="00521854" w:rsidRDefault="00521854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</w:pPr>
            <w:r>
              <w:t xml:space="preserve">referente servizi sociali del comune </w:t>
            </w:r>
          </w:p>
          <w:p w14:paraId="1AAF4399" w14:textId="77777777" w:rsidR="00F47CBB" w:rsidRDefault="00F47CBB" w:rsidP="00F47CBB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  <w:mirrorIndents/>
              <w:jc w:val="both"/>
              <w:rPr>
                <w:sz w:val="24"/>
              </w:rPr>
            </w:pPr>
            <w:r>
              <w:t>personale Ata (facoltativo).</w:t>
            </w:r>
          </w:p>
          <w:p w14:paraId="50C109D1" w14:textId="77777777" w:rsidR="00F47CBB" w:rsidRDefault="00F47CBB" w:rsidP="00F47CBB">
            <w:pPr>
              <w:pStyle w:val="Paragrafoelenco"/>
              <w:widowControl/>
              <w:autoSpaceDE/>
              <w:autoSpaceDN/>
              <w:spacing w:line="276" w:lineRule="auto"/>
              <w:ind w:left="1080"/>
              <w:contextualSpacing/>
              <w:mirrorIndents/>
              <w:jc w:val="both"/>
              <w:rPr>
                <w:sz w:val="24"/>
              </w:rPr>
            </w:pPr>
          </w:p>
          <w:p w14:paraId="18A26A79" w14:textId="77777777" w:rsidR="00F47CBB" w:rsidRPr="00613FAF" w:rsidRDefault="00F47CBB" w:rsidP="00F47CBB">
            <w:pPr>
              <w:pStyle w:val="Paragrafoelenco"/>
              <w:widowControl/>
              <w:autoSpaceDE/>
              <w:autoSpaceDN/>
              <w:spacing w:line="276" w:lineRule="auto"/>
              <w:ind w:left="179"/>
              <w:contextualSpacing/>
              <w:mirrorIndents/>
              <w:jc w:val="both"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Si  avvale anche della consulenza di un rappresentante delle Istituzioni pubbliche e private presenti </w:t>
            </w:r>
          </w:p>
          <w:p w14:paraId="29DB6BBD" w14:textId="77777777" w:rsidR="00F47CBB" w:rsidRPr="00613FAF" w:rsidRDefault="00F47CBB" w:rsidP="00F47CBB">
            <w:pPr>
              <w:pStyle w:val="Paragrafoelenco"/>
              <w:widowControl/>
              <w:autoSpaceDE/>
              <w:autoSpaceDN/>
              <w:spacing w:line="276" w:lineRule="auto"/>
              <w:ind w:left="179"/>
              <w:contextualSpacing/>
              <w:mirrorIndents/>
              <w:jc w:val="both"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sul territorio </w:t>
            </w:r>
          </w:p>
          <w:p w14:paraId="6DEC410C" w14:textId="77777777" w:rsidR="00F47CBB" w:rsidRDefault="00F47CBB" w:rsidP="00D13F1B">
            <w:pPr>
              <w:pStyle w:val="TableParagraph"/>
              <w:spacing w:line="276" w:lineRule="auto"/>
              <w:ind w:right="161"/>
              <w:mirrorIndents/>
              <w:jc w:val="both"/>
              <w:rPr>
                <w:sz w:val="24"/>
              </w:rPr>
            </w:pPr>
          </w:p>
          <w:p w14:paraId="4DF4564F" w14:textId="77777777" w:rsidR="00037315" w:rsidRDefault="00E8128F" w:rsidP="00CB6F2E">
            <w:pPr>
              <w:pStyle w:val="TableParagraph"/>
              <w:spacing w:before="7"/>
              <w:ind w:left="210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Compiti e funzioni del GLI (GLI di Istituto):</w:t>
            </w:r>
          </w:p>
          <w:p w14:paraId="319FFBE0" w14:textId="7EA3D853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36"/>
              <w:mirrorIndents/>
              <w:rPr>
                <w:sz w:val="24"/>
              </w:rPr>
            </w:pPr>
            <w:r>
              <w:rPr>
                <w:sz w:val="24"/>
              </w:rPr>
              <w:t>rilevazione dei BES presenti nella</w:t>
            </w:r>
            <w:r w:rsidR="00EA364A">
              <w:rPr>
                <w:sz w:val="24"/>
              </w:rPr>
              <w:t xml:space="preserve"> </w:t>
            </w:r>
            <w:r>
              <w:rPr>
                <w:sz w:val="24"/>
              </w:rPr>
              <w:t>scuola;</w:t>
            </w:r>
          </w:p>
          <w:p w14:paraId="618E9EC8" w14:textId="67D3E184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41" w:line="276" w:lineRule="auto"/>
              <w:ind w:right="163"/>
              <w:mirrorIndents/>
              <w:rPr>
                <w:sz w:val="24"/>
              </w:rPr>
            </w:pPr>
            <w:r>
              <w:rPr>
                <w:sz w:val="24"/>
              </w:rPr>
              <w:t>raccolta e documentazione degli interventi didattico-educativi posti in essere, anche in rapporto con reti di scuole o in base ad azioni strategiche</w:t>
            </w:r>
            <w:r w:rsidR="004477FE">
              <w:rPr>
                <w:sz w:val="24"/>
              </w:rPr>
              <w:t xml:space="preserve"> </w:t>
            </w:r>
            <w:r>
              <w:rPr>
                <w:sz w:val="24"/>
              </w:rPr>
              <w:t>dell’Amministrazione;</w:t>
            </w:r>
          </w:p>
          <w:p w14:paraId="376E59C4" w14:textId="049AB510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2"/>
              <w:mirrorIndents/>
              <w:rPr>
                <w:sz w:val="24"/>
              </w:rPr>
            </w:pPr>
            <w:r>
              <w:rPr>
                <w:sz w:val="24"/>
              </w:rPr>
              <w:t>rilevazione, monitoraggio e valutazione del livello di inclusività della</w:t>
            </w:r>
            <w:r w:rsidR="00931CDC">
              <w:rPr>
                <w:sz w:val="24"/>
              </w:rPr>
              <w:t xml:space="preserve"> </w:t>
            </w:r>
            <w:r>
              <w:rPr>
                <w:sz w:val="24"/>
              </w:rPr>
              <w:t>scuola;</w:t>
            </w:r>
          </w:p>
          <w:p w14:paraId="1F767864" w14:textId="681E273B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41" w:line="276" w:lineRule="auto"/>
              <w:ind w:right="173"/>
              <w:mirrorIndents/>
              <w:rPr>
                <w:sz w:val="24"/>
              </w:rPr>
            </w:pPr>
            <w:r>
              <w:rPr>
                <w:sz w:val="24"/>
              </w:rPr>
              <w:t>focus/ confronto sui casi, consulenza e supporto ai colleghi sulle strategie/metodologie di gestione delle</w:t>
            </w:r>
            <w:r w:rsidR="004477FE">
              <w:rPr>
                <w:sz w:val="24"/>
              </w:rPr>
              <w:t xml:space="preserve"> </w:t>
            </w:r>
            <w:r>
              <w:rPr>
                <w:sz w:val="24"/>
              </w:rPr>
              <w:t>classi;</w:t>
            </w:r>
          </w:p>
          <w:p w14:paraId="1EF5530C" w14:textId="467F720C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line="278" w:lineRule="auto"/>
              <w:ind w:right="170"/>
              <w:mirrorIndents/>
              <w:rPr>
                <w:sz w:val="24"/>
              </w:rPr>
            </w:pPr>
            <w:r>
              <w:rPr>
                <w:sz w:val="24"/>
              </w:rPr>
              <w:t>raccolta e coordinamento delle proposte formulate dai si</w:t>
            </w:r>
            <w:r w:rsidR="00E353D5">
              <w:rPr>
                <w:sz w:val="24"/>
              </w:rPr>
              <w:t>ngoli GLI</w:t>
            </w:r>
            <w:r>
              <w:rPr>
                <w:sz w:val="24"/>
              </w:rPr>
              <w:t xml:space="preserve"> operativi, sulla base delle effettive</w:t>
            </w:r>
            <w:r w:rsidR="004477FE">
              <w:rPr>
                <w:sz w:val="24"/>
              </w:rPr>
              <w:t xml:space="preserve"> </w:t>
            </w:r>
            <w:r>
              <w:rPr>
                <w:sz w:val="24"/>
              </w:rPr>
              <w:t>esigenze</w:t>
            </w:r>
          </w:p>
          <w:p w14:paraId="447FA81C" w14:textId="2247222F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line="276" w:lineRule="auto"/>
              <w:ind w:right="165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elaborazione di una proposta di Piano Annuale per l’inclusività da sottoporre al Collegio docenti e da inviare agli Uffici competenti, anche per l’assegnazione delle risorse di sostegno (elaborazione di progetti specifici: laboratori didattici di tipo inclusivo; iniziative di accompagnamento di alunni con disabilità nella scuola</w:t>
            </w:r>
            <w:r w:rsidR="004477FE">
              <w:rPr>
                <w:sz w:val="24"/>
              </w:rPr>
              <w:t xml:space="preserve"> </w:t>
            </w:r>
            <w:r>
              <w:rPr>
                <w:sz w:val="24"/>
              </w:rPr>
              <w:t>successiva).</w:t>
            </w:r>
          </w:p>
          <w:p w14:paraId="70610F36" w14:textId="77777777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line="276" w:lineRule="auto"/>
              <w:ind w:right="167"/>
              <w:mirrorIndents/>
              <w:rPr>
                <w:sz w:val="24"/>
              </w:rPr>
            </w:pPr>
            <w:r>
              <w:rPr>
                <w:sz w:val="24"/>
              </w:rPr>
              <w:t>gestire e coordinare modalità e tempistica per l’elaborazione dei Piani didattici personalizzati;</w:t>
            </w:r>
          </w:p>
          <w:p w14:paraId="5691910A" w14:textId="02CB9332" w:rsidR="00FB3BA1" w:rsidRDefault="00E8128F" w:rsidP="00CB6F2E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line="275" w:lineRule="exact"/>
              <w:mirrorIndents/>
              <w:rPr>
                <w:sz w:val="24"/>
              </w:rPr>
            </w:pPr>
            <w:r>
              <w:rPr>
                <w:sz w:val="24"/>
              </w:rPr>
              <w:t>adattamenti al suddetto Piano, in base alle risorse assegnate, nel mese di</w:t>
            </w:r>
            <w:r w:rsidR="001E76AD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</w:p>
          <w:p w14:paraId="29760161" w14:textId="2275CD64" w:rsidR="00037315" w:rsidRDefault="00E8128F" w:rsidP="00037315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36" w:line="276" w:lineRule="auto"/>
              <w:ind w:right="170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interazione con la rete dei CTS e dei servizi sociali e sanitari territoriali per l’implementazione di azioni di sistema (formazione, tutoraggio, progetti di prevenzione, monitoraggio,</w:t>
            </w:r>
            <w:r w:rsidR="008816C8">
              <w:rPr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</w:p>
          <w:p w14:paraId="1C5544C1" w14:textId="0E3B6846" w:rsidR="00D13F1B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left="828" w:right="170"/>
              <w:mirrorIndents/>
              <w:jc w:val="both"/>
              <w:rPr>
                <w:sz w:val="24"/>
              </w:rPr>
            </w:pPr>
          </w:p>
          <w:p w14:paraId="181BF5D6" w14:textId="0A6ACAAE" w:rsidR="00D13F1B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left="828" w:right="170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IN PARTICOLARE:</w:t>
            </w:r>
          </w:p>
          <w:p w14:paraId="0D05D22F" w14:textId="77777777" w:rsidR="00D13F1B" w:rsidRDefault="00D13F1B" w:rsidP="00D13F1B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1" w:line="276" w:lineRule="auto"/>
              <w:ind w:right="97"/>
              <w:mirrorIndents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Dirigente scolastico</w:t>
            </w:r>
            <w:r>
              <w:rPr>
                <w:sz w:val="24"/>
              </w:rPr>
              <w:t>: coordina tutte le attività, stabilisce priorità e strategie, presiede il GLI e promuove un sostegno ampio e diffuso per rispondere ai bisogni e alle diversità di tutti gli alunni;</w:t>
            </w:r>
          </w:p>
          <w:p w14:paraId="335D06AE" w14:textId="77777777" w:rsidR="00D13F1B" w:rsidRDefault="00D13F1B" w:rsidP="00D13F1B">
            <w:pPr>
              <w:pStyle w:val="TableParagraph"/>
              <w:mirrorIndents/>
              <w:rPr>
                <w:sz w:val="28"/>
              </w:rPr>
            </w:pPr>
          </w:p>
          <w:p w14:paraId="12D5FE21" w14:textId="77777777" w:rsidR="00D13F1B" w:rsidRDefault="00D13F1B" w:rsidP="00D13F1B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Referenti area B.E.S.:</w:t>
            </w:r>
          </w:p>
          <w:p w14:paraId="36830551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36"/>
              <w:mirrorIndents/>
              <w:rPr>
                <w:sz w:val="24"/>
              </w:rPr>
            </w:pPr>
            <w:r>
              <w:rPr>
                <w:sz w:val="24"/>
              </w:rPr>
              <w:t xml:space="preserve">formulano proposte al D. S. circa il calendario degli incontri dei GLO operativi </w:t>
            </w:r>
          </w:p>
          <w:p w14:paraId="5B6FB949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42" w:line="273" w:lineRule="auto"/>
              <w:ind w:right="102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tengono i contatti tra GLI di Istituto e GLO operativi (passaggio informazioni, modulistica, coordinamento generale…);</w:t>
            </w:r>
          </w:p>
          <w:p w14:paraId="6823FC96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line="276" w:lineRule="auto"/>
              <w:ind w:right="101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informano sulle procedure relative alle nuove segnalazioni con riferimento alla normativa ministeriale e regionale, in collaborazione con Ente Locale, Scuola e Agenzie sensibili del territorio;</w:t>
            </w:r>
          </w:p>
          <w:p w14:paraId="479DE2E1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line="273" w:lineRule="auto"/>
              <w:ind w:right="99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propongono al D. S. gli orari dei docenti di sostegno, coordinati con gli orari di eventuali altri operatori (assistenti, educatori, terapisti…);</w:t>
            </w:r>
          </w:p>
          <w:p w14:paraId="0F15AA28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line="273" w:lineRule="auto"/>
              <w:ind w:right="105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coordinano l’azione di più figure professionali (docente statale /educatore …) su singoli alunni;</w:t>
            </w:r>
          </w:p>
          <w:p w14:paraId="4D2D80E5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3"/>
              <w:mirrorIndents/>
              <w:rPr>
                <w:sz w:val="24"/>
              </w:rPr>
            </w:pPr>
            <w:r>
              <w:rPr>
                <w:sz w:val="24"/>
              </w:rPr>
              <w:t>tengono contatti con l’ASL e con gli altri Enti esterni all’Istituto;</w:t>
            </w:r>
          </w:p>
          <w:p w14:paraId="65B6AC27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40" w:line="276" w:lineRule="auto"/>
              <w:ind w:right="103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si assicurano che la documentazione degli alunni con disabilità o con altre problematiche venga trattata nel rispetto del Documento Programmatico per la Sicurezza dei dati personali e sensibili, in vigore nell’Istituto;</w:t>
            </w:r>
          </w:p>
          <w:p w14:paraId="2BF741A4" w14:textId="77777777" w:rsidR="00D13F1B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line="273" w:lineRule="auto"/>
              <w:ind w:right="100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partecipano personalmente agli incontri di verifica con gli operatori sanitari o di assistenza;</w:t>
            </w:r>
          </w:p>
          <w:p w14:paraId="479DF284" w14:textId="77777777" w:rsidR="00D13F1B" w:rsidRPr="00037315" w:rsidRDefault="00D13F1B" w:rsidP="00D13F1B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mirrorIndents/>
              <w:rPr>
                <w:sz w:val="24"/>
              </w:rPr>
            </w:pPr>
            <w:r>
              <w:rPr>
                <w:sz w:val="24"/>
              </w:rPr>
              <w:t xml:space="preserve">curano, d’intesa con il D.S. l’espletamento di tutti gli atti dovuti secondo le norme </w:t>
            </w:r>
            <w:r w:rsidRPr="00037315">
              <w:rPr>
                <w:sz w:val="24"/>
              </w:rPr>
              <w:t>vigenti;</w:t>
            </w:r>
          </w:p>
          <w:p w14:paraId="3DEE2C6F" w14:textId="752B7324" w:rsidR="00D13F1B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left="828" w:right="170"/>
              <w:mirrorIndents/>
              <w:jc w:val="both"/>
              <w:rPr>
                <w:sz w:val="24"/>
              </w:rPr>
            </w:pPr>
          </w:p>
          <w:p w14:paraId="1EED1D99" w14:textId="09953141" w:rsidR="00D13F1B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left="828" w:right="170"/>
              <w:mirrorIndents/>
              <w:jc w:val="both"/>
              <w:rPr>
                <w:sz w:val="24"/>
              </w:rPr>
            </w:pPr>
          </w:p>
          <w:p w14:paraId="7D540156" w14:textId="77777777" w:rsidR="00D13F1B" w:rsidRDefault="00D13F1B" w:rsidP="00D13F1B">
            <w:pPr>
              <w:pStyle w:val="TableParagraph"/>
              <w:spacing w:before="6"/>
              <w:mirrorIndents/>
              <w:rPr>
                <w:sz w:val="27"/>
              </w:rPr>
            </w:pPr>
          </w:p>
          <w:p w14:paraId="1AC44997" w14:textId="77777777" w:rsidR="00D13F1B" w:rsidRDefault="00D13F1B" w:rsidP="00D13F1B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76" w:lineRule="auto"/>
              <w:ind w:right="95"/>
              <w:mirrorIndents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Rappresentanti di Istituzioni o Enti </w:t>
            </w:r>
            <w:r>
              <w:rPr>
                <w:sz w:val="24"/>
              </w:rPr>
              <w:t>con cui la scuola interagisce ai fini dell’inclusione, convocati secondo le specifiche necessità: partecipano alla definizione del PDF e condividono con i docenti il PEI di singoli alunni di competenza; condividono  il PDP con i docenti; esprimono osservazioni e proposte finalizzate al miglioramento dell’inclusività della scuola.</w:t>
            </w:r>
          </w:p>
          <w:p w14:paraId="7747D761" w14:textId="77777777" w:rsidR="00D13F1B" w:rsidRDefault="00D13F1B" w:rsidP="00D13F1B">
            <w:pPr>
              <w:pStyle w:val="TableParagraph"/>
              <w:spacing w:before="2"/>
              <w:mirrorIndents/>
              <w:rPr>
                <w:sz w:val="28"/>
              </w:rPr>
            </w:pPr>
          </w:p>
          <w:p w14:paraId="1A1EA6EA" w14:textId="77777777" w:rsidR="00D13F1B" w:rsidRDefault="00D13F1B" w:rsidP="00D13F1B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Funzione strumentale “interventi e servizi a favore degli studenti”:</w:t>
            </w:r>
          </w:p>
          <w:p w14:paraId="24F63075" w14:textId="77777777" w:rsidR="00D13F1B" w:rsidRDefault="00D13F1B" w:rsidP="00D13F1B">
            <w:pPr>
              <w:pStyle w:val="TableParagraph"/>
              <w:spacing w:before="36" w:line="276" w:lineRule="auto"/>
              <w:ind w:left="1188" w:right="9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Favorisce un intervento, formativo integrato nei confronti degli alunni che manifestano bisogni educativi speciali, in considerazione delle risorse, degli strumenti e dei soggetti funzionali alla definizione di un’offerta formativa inclusiva. In tal modo si arricchisce l’azione didattica con le attività progettuali del FIS con i percorsi formativi PON FSE.</w:t>
            </w:r>
          </w:p>
          <w:p w14:paraId="13ADBCFE" w14:textId="77777777" w:rsidR="00D13F1B" w:rsidRDefault="00D13F1B" w:rsidP="00D13F1B">
            <w:pPr>
              <w:pStyle w:val="TableParagraph"/>
              <w:mirrorIndents/>
              <w:rPr>
                <w:sz w:val="28"/>
              </w:rPr>
            </w:pPr>
          </w:p>
          <w:p w14:paraId="0B381081" w14:textId="77777777" w:rsidR="00D13F1B" w:rsidRDefault="00D13F1B" w:rsidP="00D13F1B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Funzione strumentale PTOF</w:t>
            </w:r>
          </w:p>
          <w:p w14:paraId="00DDC922" w14:textId="77777777" w:rsidR="00D13F1B" w:rsidRDefault="00D13F1B" w:rsidP="00D13F1B">
            <w:pPr>
              <w:pStyle w:val="TableParagraph"/>
              <w:spacing w:before="36" w:line="276" w:lineRule="auto"/>
              <w:ind w:left="1188"/>
              <w:mirrorIndents/>
              <w:rPr>
                <w:sz w:val="24"/>
              </w:rPr>
            </w:pPr>
            <w:r>
              <w:rPr>
                <w:sz w:val="24"/>
              </w:rPr>
              <w:t>Coordina la progettazione di un curricolo verticale dell’I.C. per la realizzazione la personalizzazione degli apprendimenti attraverso adeguate strategie organizzative</w:t>
            </w:r>
          </w:p>
          <w:p w14:paraId="5779CD88" w14:textId="5275BEC6" w:rsidR="00D13F1B" w:rsidRDefault="00D13F1B" w:rsidP="00D13F1B">
            <w:pPr>
              <w:pStyle w:val="TableParagraph"/>
              <w:spacing w:before="1" w:line="276" w:lineRule="auto"/>
              <w:ind w:left="1188" w:right="172"/>
              <w:mirrorIndents/>
              <w:rPr>
                <w:sz w:val="24"/>
              </w:rPr>
            </w:pPr>
            <w:r>
              <w:rPr>
                <w:sz w:val="24"/>
              </w:rPr>
              <w:t>e didattiche inserisce nel PTOF progetti specifici e percorsi educativi integrati sulla base  di accordi e convenzioni stipulati con altre agenzie educative del</w:t>
            </w:r>
            <w:r w:rsidR="00521854">
              <w:rPr>
                <w:sz w:val="24"/>
              </w:rPr>
              <w:t xml:space="preserve"> </w:t>
            </w:r>
            <w:r>
              <w:rPr>
                <w:sz w:val="24"/>
              </w:rPr>
              <w:t>territorio.</w:t>
            </w:r>
          </w:p>
          <w:p w14:paraId="76CEAC60" w14:textId="77777777" w:rsidR="00D13F1B" w:rsidRDefault="00D13F1B" w:rsidP="00D13F1B">
            <w:pPr>
              <w:pStyle w:val="TableParagraph"/>
              <w:spacing w:before="10"/>
              <w:mirrorIndents/>
              <w:rPr>
                <w:sz w:val="27"/>
              </w:rPr>
            </w:pPr>
          </w:p>
          <w:p w14:paraId="71B7DF99" w14:textId="77777777" w:rsidR="00D13F1B" w:rsidRDefault="00D13F1B" w:rsidP="00D13F1B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before="1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Consigli di Classe, di Interclasse e di Intersezione</w:t>
            </w:r>
          </w:p>
          <w:p w14:paraId="3609F32F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38"/>
              <w:mirrorIndents/>
              <w:rPr>
                <w:sz w:val="24"/>
              </w:rPr>
            </w:pPr>
            <w:r>
              <w:rPr>
                <w:sz w:val="24"/>
              </w:rPr>
              <w:t>individuare le situazioni degli alunni che presentano un Bisogno Educativo Speciale;</w:t>
            </w:r>
          </w:p>
          <w:p w14:paraId="36C31CA1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39" w:line="273" w:lineRule="auto"/>
              <w:ind w:right="129"/>
              <w:mirrorIndents/>
              <w:rPr>
                <w:sz w:val="24"/>
              </w:rPr>
            </w:pPr>
            <w:r>
              <w:rPr>
                <w:sz w:val="24"/>
              </w:rPr>
              <w:t>discutere, concordare e approvare il percorso formativo (facilitato o differenziato) più opportuno per i reali bisogni dell’alunno ed elaborare il Piano didattico Personalizzato;</w:t>
            </w:r>
          </w:p>
          <w:p w14:paraId="762E1C0F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3" w:line="273" w:lineRule="auto"/>
              <w:ind w:right="599"/>
              <w:mirrorIndents/>
              <w:rPr>
                <w:sz w:val="24"/>
              </w:rPr>
            </w:pPr>
            <w:r>
              <w:rPr>
                <w:sz w:val="24"/>
              </w:rPr>
              <w:t>coinvolgere i genitori degli alunni per i quali si debba elaborare un PDP o un PEI- PED;</w:t>
            </w:r>
          </w:p>
          <w:p w14:paraId="61F767E7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1"/>
              <w:mirrorIndents/>
              <w:rPr>
                <w:sz w:val="24"/>
              </w:rPr>
            </w:pPr>
            <w:r>
              <w:rPr>
                <w:sz w:val="24"/>
              </w:rPr>
              <w:t>consegnare PDF, PEI-PED e P D P ai referenti del GLI operativi entro i termini previsti;</w:t>
            </w:r>
          </w:p>
          <w:p w14:paraId="6B59FDE1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42" w:line="273" w:lineRule="auto"/>
              <w:ind w:right="470"/>
              <w:mirrorIndents/>
              <w:rPr>
                <w:sz w:val="24"/>
              </w:rPr>
            </w:pPr>
            <w:r>
              <w:rPr>
                <w:sz w:val="24"/>
              </w:rPr>
              <w:t xml:space="preserve">informarsi su tutte le problematiche concernenti gli alunni, al fine di organizzare </w:t>
            </w:r>
            <w:r>
              <w:rPr>
                <w:sz w:val="24"/>
              </w:rPr>
              <w:lastRenderedPageBreak/>
              <w:t>ed espletare al meglio l’attività didattica;</w:t>
            </w:r>
          </w:p>
          <w:p w14:paraId="766D8F54" w14:textId="77777777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1" w:line="273" w:lineRule="auto"/>
              <w:ind w:right="324"/>
              <w:mirrorIndents/>
              <w:rPr>
                <w:sz w:val="24"/>
              </w:rPr>
            </w:pPr>
            <w:r>
              <w:rPr>
                <w:sz w:val="24"/>
              </w:rPr>
              <w:t>preventivare in modo accurato le varie attività, curricolari e integrative, affinché esse risultino realmente inclusive;</w:t>
            </w:r>
          </w:p>
          <w:p w14:paraId="64208D9D" w14:textId="5454F18A" w:rsidR="00D13F1B" w:rsidRDefault="00D13F1B" w:rsidP="00D13F1B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3" w:line="273" w:lineRule="auto"/>
              <w:ind w:right="1338"/>
              <w:mirrorIndents/>
              <w:rPr>
                <w:sz w:val="24"/>
              </w:rPr>
            </w:pPr>
            <w:r>
              <w:rPr>
                <w:sz w:val="24"/>
              </w:rPr>
              <w:t>verbalizzare le decisioni man mano assunte collegialmente e tenere traccia documentale;</w:t>
            </w:r>
          </w:p>
          <w:p w14:paraId="3B8F46B5" w14:textId="4FE5A2DD" w:rsidR="00D13F1B" w:rsidRPr="000C54ED" w:rsidRDefault="00D13F1B" w:rsidP="000C54ED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  <w:tab w:val="left" w:pos="1553"/>
              </w:tabs>
              <w:spacing w:before="3" w:line="273" w:lineRule="auto"/>
              <w:ind w:right="1338"/>
              <w:mirrorIndents/>
              <w:rPr>
                <w:sz w:val="24"/>
              </w:rPr>
            </w:pPr>
            <w:r w:rsidRPr="000C54ED">
              <w:rPr>
                <w:sz w:val="24"/>
              </w:rPr>
              <w:t>tenersi aggiornati sulle procedure previste dalla normativa.</w:t>
            </w:r>
          </w:p>
          <w:p w14:paraId="163E9D10" w14:textId="77777777" w:rsidR="00D13F1B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right="170"/>
              <w:mirrorIndents/>
              <w:jc w:val="both"/>
              <w:rPr>
                <w:sz w:val="24"/>
              </w:rPr>
            </w:pPr>
          </w:p>
          <w:p w14:paraId="7E5F4D82" w14:textId="77777777" w:rsidR="00D13F1B" w:rsidRPr="000C54ED" w:rsidRDefault="00D13F1B" w:rsidP="00D13F1B">
            <w:pPr>
              <w:pStyle w:val="TableParagraph"/>
              <w:tabs>
                <w:tab w:val="left" w:pos="1189"/>
              </w:tabs>
              <w:spacing w:before="36" w:line="276" w:lineRule="auto"/>
              <w:ind w:left="828" w:right="170"/>
              <w:mirrorIndents/>
              <w:jc w:val="both"/>
              <w:rPr>
                <w:sz w:val="24"/>
                <w:szCs w:val="24"/>
              </w:rPr>
            </w:pPr>
          </w:p>
          <w:p w14:paraId="7DE17CD7" w14:textId="78298F2F" w:rsidR="00F47CBB" w:rsidRPr="000C54ED" w:rsidRDefault="00F47CBB" w:rsidP="00F47CBB">
            <w:pPr>
              <w:pStyle w:val="TableParagraph"/>
              <w:tabs>
                <w:tab w:val="left" w:pos="1189"/>
              </w:tabs>
              <w:spacing w:before="36" w:line="276" w:lineRule="auto"/>
              <w:ind w:right="170"/>
              <w:mirrorIndents/>
              <w:jc w:val="both"/>
              <w:rPr>
                <w:b/>
                <w:bCs/>
                <w:sz w:val="24"/>
                <w:szCs w:val="24"/>
              </w:rPr>
            </w:pPr>
            <w:r w:rsidRPr="00FA21B0">
              <w:rPr>
                <w:b/>
                <w:bCs/>
                <w:sz w:val="24"/>
                <w:szCs w:val="24"/>
              </w:rPr>
              <w:t>COMPOSIZIONE DE</w:t>
            </w:r>
            <w:r w:rsidR="00B26DCF">
              <w:rPr>
                <w:b/>
                <w:bCs/>
                <w:sz w:val="24"/>
                <w:szCs w:val="24"/>
              </w:rPr>
              <w:t xml:space="preserve">I </w:t>
            </w:r>
            <w:r w:rsidRPr="00FA21B0">
              <w:rPr>
                <w:b/>
                <w:bCs/>
                <w:sz w:val="24"/>
                <w:szCs w:val="24"/>
              </w:rPr>
              <w:t xml:space="preserve"> GLO</w:t>
            </w:r>
            <w:r w:rsidR="00CD1FBB">
              <w:rPr>
                <w:b/>
                <w:bCs/>
                <w:sz w:val="24"/>
                <w:szCs w:val="24"/>
              </w:rPr>
              <w:t xml:space="preserve"> ( gruppo lavoro operativo</w:t>
            </w:r>
            <w:r w:rsidR="00B964CB">
              <w:rPr>
                <w:b/>
                <w:bCs/>
                <w:sz w:val="24"/>
                <w:szCs w:val="24"/>
              </w:rPr>
              <w:t xml:space="preserve"> per ciascun alunno </w:t>
            </w:r>
            <w:r w:rsidR="00CD1FBB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04946F34" w14:textId="4D7ADC61" w:rsidR="00F47CBB" w:rsidRPr="000C54ED" w:rsidRDefault="00F47CBB" w:rsidP="00F47CBB">
            <w:pPr>
              <w:pStyle w:val="TableParagraph"/>
              <w:tabs>
                <w:tab w:val="left" w:pos="1189"/>
              </w:tabs>
              <w:spacing w:before="36" w:line="276" w:lineRule="auto"/>
              <w:ind w:right="170"/>
              <w:mirrorIndents/>
              <w:jc w:val="both"/>
              <w:rPr>
                <w:sz w:val="24"/>
                <w:szCs w:val="24"/>
              </w:rPr>
            </w:pPr>
          </w:p>
          <w:p w14:paraId="3566239B" w14:textId="3EFC8943" w:rsidR="00F47CBB" w:rsidRPr="000C54ED" w:rsidRDefault="00B26DCF" w:rsidP="00F47CB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</w:t>
            </w:r>
            <w:r w:rsidR="00B964CB">
              <w:rPr>
                <w:rFonts w:eastAsia="Calibri"/>
                <w:color w:val="000000"/>
                <w:sz w:val="24"/>
                <w:szCs w:val="24"/>
              </w:rPr>
              <w:t>l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47CBB" w:rsidRPr="000C54ED">
              <w:rPr>
                <w:rFonts w:eastAsia="Calibri"/>
                <w:color w:val="000000"/>
                <w:sz w:val="24"/>
                <w:szCs w:val="24"/>
              </w:rPr>
              <w:t xml:space="preserve"> GLO</w:t>
            </w:r>
            <w:r w:rsidR="00B964CB">
              <w:rPr>
                <w:rFonts w:eastAsia="Calibri"/>
                <w:sz w:val="24"/>
                <w:szCs w:val="24"/>
              </w:rPr>
              <w:t xml:space="preserve"> è </w:t>
            </w:r>
            <w:r>
              <w:rPr>
                <w:rFonts w:eastAsia="Calibri"/>
                <w:color w:val="000000"/>
                <w:sz w:val="24"/>
                <w:szCs w:val="24"/>
              </w:rPr>
              <w:t>c</w:t>
            </w:r>
            <w:r w:rsidR="00B964CB">
              <w:rPr>
                <w:rFonts w:eastAsia="Calibri"/>
                <w:color w:val="000000"/>
                <w:sz w:val="24"/>
                <w:szCs w:val="24"/>
              </w:rPr>
              <w:t xml:space="preserve">osì </w:t>
            </w:r>
            <w:r w:rsidR="00F47CBB" w:rsidRPr="000C54ED">
              <w:rPr>
                <w:rFonts w:eastAsia="Calibri"/>
                <w:color w:val="000000"/>
                <w:sz w:val="24"/>
                <w:szCs w:val="24"/>
              </w:rPr>
              <w:t>composto da:</w:t>
            </w:r>
          </w:p>
          <w:p w14:paraId="2A70D03F" w14:textId="77777777" w:rsidR="00F47CBB" w:rsidRPr="000C54ED" w:rsidRDefault="00F47CBB" w:rsidP="00F47CB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4F1B9AF" w14:textId="5E479099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 xml:space="preserve">Il Dirigente Scolastico o suo delegato, che lo presiede; </w:t>
            </w:r>
          </w:p>
          <w:p w14:paraId="086D3C47" w14:textId="052FB9F4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>Il coordinatore Disabilità/Inclusione/referente scuola infanzia/primaria/sec. 1° grado</w:t>
            </w:r>
          </w:p>
          <w:p w14:paraId="61AE3121" w14:textId="7984EEBC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 xml:space="preserve">il Consiglio di Classe/team docenti contitolari della classe </w:t>
            </w:r>
          </w:p>
          <w:p w14:paraId="729FA7CF" w14:textId="718A6593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 xml:space="preserve">I genitori/famiglia/tutore dell’alunno </w:t>
            </w:r>
          </w:p>
          <w:p w14:paraId="71F5B4D2" w14:textId="03626E9F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 xml:space="preserve">Referente Neuropsichiatria Infantile/Unità Medica di Valutazione del caso </w:t>
            </w:r>
          </w:p>
          <w:p w14:paraId="7A26C99B" w14:textId="2613E9CD" w:rsidR="00F47CBB" w:rsidRPr="00CD1FBB" w:rsidRDefault="00F47CBB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>Assistente all’autonomia/educatore/personale educativo (laddove presente)</w:t>
            </w:r>
          </w:p>
          <w:p w14:paraId="1715EBBD" w14:textId="520468B9" w:rsidR="00521854" w:rsidRPr="00CD1FBB" w:rsidRDefault="00521854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 xml:space="preserve">Referente servizi sociali del comune </w:t>
            </w:r>
          </w:p>
          <w:p w14:paraId="7E6A134F" w14:textId="7A832E1F" w:rsidR="00F47CBB" w:rsidRPr="00CD1FBB" w:rsidRDefault="00FA21B0" w:rsidP="00CD1FBB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CD1FBB">
              <w:rPr>
                <w:rFonts w:eastAsia="Calibri"/>
                <w:sz w:val="24"/>
                <w:szCs w:val="24"/>
              </w:rPr>
              <w:t>Eventual</w:t>
            </w:r>
            <w:r w:rsidR="00B964CB">
              <w:rPr>
                <w:rFonts w:eastAsia="Calibri"/>
                <w:sz w:val="24"/>
                <w:szCs w:val="24"/>
              </w:rPr>
              <w:t xml:space="preserve">e </w:t>
            </w:r>
            <w:r w:rsidRPr="00CD1FBB">
              <w:rPr>
                <w:rFonts w:eastAsia="Calibri"/>
                <w:sz w:val="24"/>
                <w:szCs w:val="24"/>
              </w:rPr>
              <w:t>figur</w:t>
            </w:r>
            <w:r w:rsidR="00B964CB">
              <w:rPr>
                <w:rFonts w:eastAsia="Calibri"/>
                <w:sz w:val="24"/>
                <w:szCs w:val="24"/>
              </w:rPr>
              <w:t xml:space="preserve">a </w:t>
            </w:r>
            <w:r w:rsidRPr="00CD1FBB">
              <w:rPr>
                <w:rFonts w:eastAsia="Calibri"/>
                <w:sz w:val="24"/>
                <w:szCs w:val="24"/>
              </w:rPr>
              <w:t xml:space="preserve">professionali/specialistiche proposte dalla famiglia </w:t>
            </w:r>
            <w:r w:rsidR="0012495E" w:rsidRPr="00CD1FBB">
              <w:rPr>
                <w:rFonts w:eastAsia="Calibri"/>
                <w:sz w:val="24"/>
                <w:szCs w:val="24"/>
              </w:rPr>
              <w:t>su invito formale del Dirigente scolastico (e</w:t>
            </w:r>
            <w:r w:rsidR="00B964CB">
              <w:rPr>
                <w:rFonts w:eastAsia="Calibri"/>
                <w:sz w:val="24"/>
                <w:szCs w:val="24"/>
              </w:rPr>
              <w:t xml:space="preserve">, </w:t>
            </w:r>
            <w:r w:rsidR="0012495E" w:rsidRPr="00CD1FBB">
              <w:rPr>
                <w:rFonts w:eastAsia="Calibri"/>
                <w:sz w:val="24"/>
                <w:szCs w:val="24"/>
              </w:rPr>
              <w:t xml:space="preserve">in caso di privati esterni alla scuola , acquisita dal Dirigente Scolastico l'autorizzazione dei genitori per la </w:t>
            </w:r>
            <w:r w:rsidR="0012495E" w:rsidRPr="00CD1FBB">
              <w:rPr>
                <w:rFonts w:eastAsia="Calibri"/>
                <w:i/>
                <w:sz w:val="24"/>
                <w:szCs w:val="24"/>
              </w:rPr>
              <w:t>privacy</w:t>
            </w:r>
            <w:r w:rsidR="0012495E" w:rsidRPr="00CD1FBB">
              <w:rPr>
                <w:rFonts w:eastAsia="Calibri"/>
                <w:sz w:val="24"/>
                <w:szCs w:val="24"/>
              </w:rPr>
              <w:t>)</w:t>
            </w:r>
          </w:p>
          <w:p w14:paraId="7D6561CE" w14:textId="77777777" w:rsidR="00F47CBB" w:rsidRPr="000C54ED" w:rsidRDefault="00F47CBB" w:rsidP="00F47CBB">
            <w:pPr>
              <w:pStyle w:val="TableParagraph"/>
              <w:tabs>
                <w:tab w:val="left" w:pos="1189"/>
              </w:tabs>
              <w:spacing w:before="36" w:line="276" w:lineRule="auto"/>
              <w:ind w:right="170"/>
              <w:mirrorIndents/>
              <w:jc w:val="both"/>
              <w:rPr>
                <w:sz w:val="24"/>
                <w:szCs w:val="24"/>
              </w:rPr>
            </w:pPr>
          </w:p>
          <w:p w14:paraId="2F1FAA6D" w14:textId="77777777" w:rsidR="00037315" w:rsidRPr="000C54ED" w:rsidRDefault="00037315" w:rsidP="00037315">
            <w:pPr>
              <w:pStyle w:val="TableParagraph"/>
              <w:tabs>
                <w:tab w:val="left" w:pos="1189"/>
              </w:tabs>
              <w:spacing w:before="36" w:line="276" w:lineRule="auto"/>
              <w:ind w:left="1188" w:right="170"/>
              <w:mirrorIndents/>
              <w:jc w:val="both"/>
              <w:rPr>
                <w:sz w:val="24"/>
                <w:szCs w:val="24"/>
              </w:rPr>
            </w:pPr>
          </w:p>
          <w:p w14:paraId="6CD9D64F" w14:textId="3B20F2AC" w:rsidR="00037315" w:rsidRPr="00FA21B0" w:rsidRDefault="00CD1FBB" w:rsidP="00CB6F2E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128F" w:rsidRPr="00FA21B0">
              <w:rPr>
                <w:b/>
                <w:sz w:val="24"/>
                <w:szCs w:val="24"/>
              </w:rPr>
              <w:t>Compiti e funzioni del GL</w:t>
            </w:r>
            <w:r w:rsidR="004C2D33" w:rsidRPr="00FA21B0">
              <w:rPr>
                <w:b/>
                <w:sz w:val="24"/>
                <w:szCs w:val="24"/>
              </w:rPr>
              <w:t>O</w:t>
            </w:r>
            <w:r w:rsidR="00E8128F" w:rsidRPr="00FA21B0">
              <w:rPr>
                <w:b/>
                <w:sz w:val="24"/>
                <w:szCs w:val="24"/>
              </w:rPr>
              <w:t xml:space="preserve"> (</w:t>
            </w:r>
            <w:r w:rsidR="004C2D33" w:rsidRPr="00FA21B0">
              <w:rPr>
                <w:b/>
                <w:sz w:val="24"/>
                <w:szCs w:val="24"/>
              </w:rPr>
              <w:t xml:space="preserve">Gruppo Lavoro </w:t>
            </w:r>
            <w:r w:rsidR="00E8128F" w:rsidRPr="00FA21B0">
              <w:rPr>
                <w:b/>
                <w:sz w:val="24"/>
                <w:szCs w:val="24"/>
              </w:rPr>
              <w:t>Operativo):</w:t>
            </w:r>
          </w:p>
          <w:p w14:paraId="3922E084" w14:textId="0A0C0A0A" w:rsidR="00D13F1B" w:rsidRPr="000C54ED" w:rsidRDefault="00D13F1B" w:rsidP="00CB6F2E">
            <w:pPr>
              <w:pStyle w:val="TableParagraph"/>
              <w:mirrorIndents/>
              <w:rPr>
                <w:b/>
                <w:sz w:val="24"/>
                <w:szCs w:val="24"/>
                <w:highlight w:val="yellow"/>
              </w:rPr>
            </w:pPr>
          </w:p>
          <w:p w14:paraId="2DBC6448" w14:textId="2C07D0D0" w:rsidR="0012495E" w:rsidRPr="000C54ED" w:rsidRDefault="00D13F1B" w:rsidP="0012495E">
            <w:pPr>
              <w:ind w:left="720"/>
              <w:rPr>
                <w:rFonts w:eastAsia="Calibri"/>
                <w:sz w:val="24"/>
                <w:szCs w:val="24"/>
              </w:rPr>
            </w:pPr>
            <w:r w:rsidRPr="000C54ED">
              <w:rPr>
                <w:rFonts w:eastAsia="Calibri"/>
                <w:sz w:val="24"/>
                <w:szCs w:val="24"/>
              </w:rPr>
              <w:t xml:space="preserve">Il GLO ha il compito di elaborare, approvare con decisione motivata e verificare il Piano Educativo Individualizzato redatto per l’alunno, sui modelli allegati al Decreto interministeriale n. 182/2020 </w:t>
            </w:r>
            <w:r w:rsidR="00FA21B0" w:rsidRPr="000C54ED">
              <w:rPr>
                <w:rFonts w:eastAsia="Calibri"/>
                <w:sz w:val="24"/>
                <w:szCs w:val="24"/>
              </w:rPr>
              <w:t xml:space="preserve">in collaborazione con le figure di riferimento del gli secondo i compiti specifici  </w:t>
            </w:r>
          </w:p>
          <w:p w14:paraId="4291417B" w14:textId="7507EA11" w:rsidR="000C54ED" w:rsidRPr="000C54ED" w:rsidRDefault="0012495E" w:rsidP="00FA21B0">
            <w:pPr>
              <w:ind w:left="720"/>
              <w:rPr>
                <w:sz w:val="24"/>
                <w:szCs w:val="24"/>
              </w:rPr>
            </w:pPr>
            <w:r w:rsidRPr="000C54ED">
              <w:rPr>
                <w:sz w:val="24"/>
                <w:szCs w:val="24"/>
              </w:rPr>
              <w:t>Il DLgs 66/2017, all’articolo 7 comma 2, prevede diversi momenti per le riunioni del GLO</w:t>
            </w:r>
            <w:r w:rsidR="00FA21B0">
              <w:rPr>
                <w:sz w:val="24"/>
                <w:szCs w:val="24"/>
              </w:rPr>
              <w:t xml:space="preserve">; </w:t>
            </w:r>
            <w:r w:rsidRPr="000C54ED">
              <w:rPr>
                <w:sz w:val="24"/>
                <w:szCs w:val="24"/>
              </w:rPr>
              <w:t xml:space="preserve"> </w:t>
            </w:r>
          </w:p>
          <w:p w14:paraId="28FECE2C" w14:textId="44D1A162" w:rsidR="000C54ED" w:rsidRPr="000C54ED" w:rsidRDefault="00FA21B0" w:rsidP="0012495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2495E" w:rsidRPr="000C54ED">
              <w:rPr>
                <w:sz w:val="24"/>
                <w:szCs w:val="24"/>
              </w:rPr>
              <w:t>el corso di un anno scolastico sono previste</w:t>
            </w:r>
            <w:r>
              <w:rPr>
                <w:sz w:val="24"/>
                <w:szCs w:val="24"/>
              </w:rPr>
              <w:t xml:space="preserve"> </w:t>
            </w:r>
            <w:r w:rsidR="0012495E" w:rsidRPr="000C54ED">
              <w:rPr>
                <w:sz w:val="24"/>
                <w:szCs w:val="24"/>
              </w:rPr>
              <w:t xml:space="preserve">le seguenti convocazioni: </w:t>
            </w:r>
          </w:p>
          <w:p w14:paraId="2A287669" w14:textId="672ADFC2" w:rsidR="000C54ED" w:rsidRPr="000C54ED" w:rsidRDefault="000C54ED" w:rsidP="000C54ED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C54ED">
              <w:rPr>
                <w:sz w:val="24"/>
                <w:szCs w:val="24"/>
              </w:rPr>
              <w:t>Un incontro per stesura PEI provvisorio entro giugno per gli alunni di nuova certificazione</w:t>
            </w:r>
          </w:p>
          <w:p w14:paraId="1CEB1D9B" w14:textId="69F8019D" w:rsidR="000C54ED" w:rsidRPr="000C54ED" w:rsidRDefault="000C54ED" w:rsidP="000C54ED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0C54ED">
              <w:rPr>
                <w:sz w:val="24"/>
                <w:szCs w:val="24"/>
              </w:rPr>
              <w:t>U</w:t>
            </w:r>
            <w:r w:rsidR="0012495E" w:rsidRPr="000C54ED">
              <w:rPr>
                <w:sz w:val="24"/>
                <w:szCs w:val="24"/>
              </w:rPr>
              <w:t xml:space="preserve">n incontro del GLO all'inizio dell'anno scolastico per l'approvazione del PEI </w:t>
            </w:r>
            <w:r w:rsidRPr="000C54ED">
              <w:rPr>
                <w:sz w:val="24"/>
                <w:szCs w:val="24"/>
              </w:rPr>
              <w:t xml:space="preserve">definitivo </w:t>
            </w:r>
            <w:r w:rsidR="0012495E" w:rsidRPr="000C54ED">
              <w:rPr>
                <w:sz w:val="24"/>
                <w:szCs w:val="24"/>
              </w:rPr>
              <w:t>valido per l'anno in corso</w:t>
            </w:r>
            <w:r w:rsidRPr="000C54ED">
              <w:rPr>
                <w:sz w:val="24"/>
                <w:szCs w:val="24"/>
              </w:rPr>
              <w:t xml:space="preserve"> di norma entro il mese di ottobre.</w:t>
            </w:r>
          </w:p>
          <w:p w14:paraId="4C198634" w14:textId="7A447C24" w:rsidR="000C54ED" w:rsidRPr="000C54ED" w:rsidRDefault="000C54ED" w:rsidP="000C54ED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0C54ED">
              <w:rPr>
                <w:sz w:val="24"/>
                <w:szCs w:val="24"/>
              </w:rPr>
              <w:t>Almeno un   incontro intermedio di verifica per accertare il raggiungimento degli obiettivi e apportare eventuali modifiche ed integrazioni (entro gennaio)</w:t>
            </w:r>
          </w:p>
          <w:p w14:paraId="6B663CA0" w14:textId="29307DC0" w:rsidR="000C54ED" w:rsidRPr="000C54ED" w:rsidRDefault="000C54ED" w:rsidP="000C54ED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0C54ED">
              <w:rPr>
                <w:sz w:val="24"/>
                <w:szCs w:val="24"/>
              </w:rPr>
              <w:t>un incontro finale, (da tenere entro il mese di giugno), che ha la duplice funzione di verifica conclusiva per l'anno scolastico in corso e di formalizzazione delle proposte di sostegno didattico e di altre risorse per quello successivo</w:t>
            </w:r>
          </w:p>
          <w:p w14:paraId="545FF1F0" w14:textId="4454E958" w:rsidR="0012495E" w:rsidRPr="000C54ED" w:rsidRDefault="0012495E" w:rsidP="000C54ED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122067" w14:textId="77777777" w:rsidR="00FB3BA1" w:rsidRDefault="00FB3BA1" w:rsidP="00CB6F2E">
      <w:pPr>
        <w:mirrorIndents/>
        <w:rPr>
          <w:sz w:val="2"/>
          <w:szCs w:val="2"/>
        </w:rPr>
        <w:sectPr w:rsidR="00FB3BA1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FB3BA1" w14:paraId="1F5B9AED" w14:textId="77777777">
        <w:trPr>
          <w:trHeight w:val="1905"/>
        </w:trPr>
        <w:tc>
          <w:tcPr>
            <w:tcW w:w="10048" w:type="dxa"/>
          </w:tcPr>
          <w:p w14:paraId="71D7FFDB" w14:textId="77777777" w:rsidR="00FB3BA1" w:rsidRDefault="00E8128F" w:rsidP="00CB6F2E">
            <w:pPr>
              <w:pStyle w:val="TableParagraph"/>
              <w:spacing w:line="275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Possibilità di strutturare percorsi specifici di formazione e aggiornamento degli insegnanti</w:t>
            </w:r>
          </w:p>
          <w:p w14:paraId="067F645B" w14:textId="77777777" w:rsidR="00FB3BA1" w:rsidRDefault="00FB3BA1" w:rsidP="00CB6F2E">
            <w:pPr>
              <w:pStyle w:val="TableParagraph"/>
              <w:spacing w:before="8"/>
              <w:mirrorIndents/>
              <w:rPr>
                <w:sz w:val="30"/>
              </w:rPr>
            </w:pPr>
          </w:p>
          <w:p w14:paraId="6039AAD5" w14:textId="77777777" w:rsidR="00FB3BA1" w:rsidRDefault="00E8128F" w:rsidP="00CB6F2E">
            <w:pPr>
              <w:pStyle w:val="TableParagraph"/>
              <w:spacing w:line="276" w:lineRule="auto"/>
              <w:ind w:left="107" w:right="103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L’Istituto propone attività di aggiornamento e formazione che formino tutti i docenti ai temi dell’educazione inclusiva e, in particolare, aiutino effettivamente a migliorare la loro capacità di attivare le metodologie dell’apprendimento cooperativo e del peer tutoring.</w:t>
            </w:r>
          </w:p>
        </w:tc>
      </w:tr>
      <w:tr w:rsidR="00FB3BA1" w14:paraId="38D4078F" w14:textId="77777777">
        <w:trPr>
          <w:trHeight w:val="2539"/>
        </w:trPr>
        <w:tc>
          <w:tcPr>
            <w:tcW w:w="10048" w:type="dxa"/>
          </w:tcPr>
          <w:p w14:paraId="18533F01" w14:textId="77777777" w:rsidR="00FB3BA1" w:rsidRDefault="00E8128F" w:rsidP="00CB6F2E">
            <w:pPr>
              <w:pStyle w:val="TableParagraph"/>
              <w:spacing w:line="273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Adozione di strategie di valutazione coerenti con prassi inclusive;</w:t>
            </w:r>
          </w:p>
          <w:p w14:paraId="4CA4D916" w14:textId="77777777" w:rsidR="00FB3BA1" w:rsidRDefault="00FB3BA1" w:rsidP="00CB6F2E">
            <w:pPr>
              <w:pStyle w:val="TableParagraph"/>
              <w:spacing w:before="10"/>
              <w:mirrorIndents/>
              <w:rPr>
                <w:sz w:val="30"/>
              </w:rPr>
            </w:pPr>
          </w:p>
          <w:p w14:paraId="6B290505" w14:textId="77777777" w:rsidR="00FB3BA1" w:rsidRDefault="00E8128F" w:rsidP="00CB6F2E">
            <w:pPr>
              <w:pStyle w:val="TableParagraph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Gli studenti con BES sono valutati in base al PEI e al PDP</w:t>
            </w:r>
          </w:p>
          <w:p w14:paraId="1FB27D77" w14:textId="77777777" w:rsidR="00FB3BA1" w:rsidRDefault="00E8128F" w:rsidP="00CB6F2E">
            <w:pPr>
              <w:pStyle w:val="TableParagraph"/>
              <w:spacing w:before="41" w:line="276" w:lineRule="auto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Il PEI può essere: - curricolare o globalmente riconducibile alla programmazione oppure totalmente differenziato.</w:t>
            </w:r>
          </w:p>
          <w:p w14:paraId="1D840065" w14:textId="77777777" w:rsidR="00FB3BA1" w:rsidRDefault="00E8128F" w:rsidP="00CB6F2E">
            <w:pPr>
              <w:pStyle w:val="TableParagraph"/>
              <w:spacing w:line="275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Il PDP deve prevedere strumenti compensativi e/o dispensativi</w:t>
            </w:r>
          </w:p>
          <w:p w14:paraId="1E383F30" w14:textId="77777777" w:rsidR="00FB3BA1" w:rsidRDefault="00E8128F" w:rsidP="00CB6F2E">
            <w:pPr>
              <w:pStyle w:val="TableParagraph"/>
              <w:spacing w:before="9" w:line="310" w:lineRule="atLeas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Le verifiche, orali e scritte, concordate con i docenti curriculari, possono essere equipollenti o differenziate e/o prevedere tempi più lunghi di attuazione.</w:t>
            </w:r>
          </w:p>
          <w:p w14:paraId="606152D9" w14:textId="77777777" w:rsidR="008816C8" w:rsidRDefault="008816C8" w:rsidP="00CB6F2E">
            <w:pPr>
              <w:pStyle w:val="TableParagraph"/>
              <w:spacing w:before="9" w:line="310" w:lineRule="atLeas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 xml:space="preserve">Sono state inoltre predisposte apposite griglie/rubriche  valutative per i tre ordini di scuola, a seguito della Dad attuata durante la sospensione delle attività didattiche causa emergenza covid-19. </w:t>
            </w:r>
          </w:p>
          <w:p w14:paraId="6C0FE513" w14:textId="1CC22DBC" w:rsidR="008816C8" w:rsidRDefault="008816C8" w:rsidP="00CB6F2E">
            <w:pPr>
              <w:pStyle w:val="TableParagraph"/>
              <w:spacing w:before="9" w:line="310" w:lineRule="atLeast"/>
              <w:ind w:left="107"/>
              <w:mirrorIndents/>
              <w:rPr>
                <w:sz w:val="24"/>
              </w:rPr>
            </w:pPr>
          </w:p>
        </w:tc>
      </w:tr>
      <w:tr w:rsidR="00FB3BA1" w14:paraId="5160F0D9" w14:textId="77777777">
        <w:trPr>
          <w:trHeight w:val="9523"/>
        </w:trPr>
        <w:tc>
          <w:tcPr>
            <w:tcW w:w="10048" w:type="dxa"/>
          </w:tcPr>
          <w:p w14:paraId="3932C3F4" w14:textId="77777777" w:rsidR="00FB3BA1" w:rsidRDefault="00E8128F" w:rsidP="00CB6F2E">
            <w:pPr>
              <w:pStyle w:val="TableParagraph"/>
              <w:spacing w:line="273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 dei diversi tipi di sostegno presenti all’interno della scuola</w:t>
            </w:r>
          </w:p>
          <w:p w14:paraId="6B943AA9" w14:textId="77777777" w:rsidR="00FB3BA1" w:rsidRDefault="00FB3BA1" w:rsidP="00CB6F2E">
            <w:pPr>
              <w:pStyle w:val="TableParagraph"/>
              <w:spacing w:before="10"/>
              <w:mirrorIndents/>
              <w:rPr>
                <w:sz w:val="30"/>
              </w:rPr>
            </w:pPr>
          </w:p>
          <w:p w14:paraId="309B4920" w14:textId="44C1BE60" w:rsidR="00FB3BA1" w:rsidRDefault="00E8128F" w:rsidP="00CB6F2E">
            <w:pPr>
              <w:pStyle w:val="TableParagraph"/>
              <w:spacing w:line="276" w:lineRule="auto"/>
              <w:ind w:left="210" w:right="172"/>
              <w:mirrorIndents/>
              <w:rPr>
                <w:sz w:val="24"/>
              </w:rPr>
            </w:pPr>
            <w:r>
              <w:rPr>
                <w:b/>
                <w:sz w:val="24"/>
              </w:rPr>
              <w:t xml:space="preserve">Per gli alunni con disabilità </w:t>
            </w:r>
            <w:r>
              <w:rPr>
                <w:sz w:val="24"/>
              </w:rPr>
              <w:t>l’istituto accoglie gli alunni  organizzando le attività didattiche ed educative attraverso il supporto dei docenti specializzati, degli assistenti per l’autonomia e la comunicazione, di tutto il personale docente ed Ata.</w:t>
            </w:r>
          </w:p>
          <w:p w14:paraId="50512179" w14:textId="66FB04BB" w:rsidR="00FB3BA1" w:rsidRDefault="00E8128F" w:rsidP="00CB6F2E">
            <w:pPr>
              <w:pStyle w:val="TableParagraph"/>
              <w:spacing w:line="276" w:lineRule="auto"/>
              <w:ind w:left="210" w:right="797"/>
              <w:mirrorIndents/>
              <w:rPr>
                <w:sz w:val="24"/>
              </w:rPr>
            </w:pPr>
            <w:r>
              <w:rPr>
                <w:sz w:val="24"/>
              </w:rPr>
              <w:t>Il docente di sostegno svolge una funzione di mediazione fra tutti le componenti coinvolte nel processo di integrazione dell’alunno disabile, la famiglia, gli insegnanti curricolari, le figure specialistiche delle strutture pubbliche.</w:t>
            </w:r>
          </w:p>
          <w:p w14:paraId="537DF86C" w14:textId="77777777" w:rsidR="00FB3BA1" w:rsidRDefault="00FB3BA1" w:rsidP="00CB6F2E">
            <w:pPr>
              <w:pStyle w:val="TableParagraph"/>
              <w:spacing w:before="5"/>
              <w:mirrorIndents/>
              <w:rPr>
                <w:sz w:val="27"/>
              </w:rPr>
            </w:pPr>
          </w:p>
          <w:p w14:paraId="22B01C6E" w14:textId="47A1216F" w:rsidR="00FB3BA1" w:rsidRDefault="00E8128F" w:rsidP="00CB6F2E">
            <w:pPr>
              <w:pStyle w:val="TableParagraph"/>
              <w:spacing w:line="276" w:lineRule="auto"/>
              <w:ind w:left="210" w:right="95"/>
              <w:mirrorIndents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Per gli alunni con DSA </w:t>
            </w:r>
            <w:r>
              <w:rPr>
                <w:sz w:val="24"/>
              </w:rPr>
              <w:t xml:space="preserve">e altri </w:t>
            </w:r>
            <w:r>
              <w:rPr>
                <w:b/>
                <w:sz w:val="24"/>
              </w:rPr>
              <w:t>disturbi evolutivi specifici</w:t>
            </w:r>
            <w:r>
              <w:rPr>
                <w:sz w:val="24"/>
              </w:rPr>
              <w:t>, il consiglio di classe predispone</w:t>
            </w:r>
            <w:r w:rsidR="002276AF">
              <w:rPr>
                <w:sz w:val="24"/>
              </w:rPr>
              <w:t xml:space="preserve"> il PDP</w:t>
            </w:r>
            <w:r>
              <w:rPr>
                <w:sz w:val="24"/>
              </w:rPr>
              <w:t xml:space="preserve"> </w:t>
            </w:r>
            <w:r w:rsidR="002276AF">
              <w:rPr>
                <w:sz w:val="24"/>
              </w:rPr>
              <w:t>(</w:t>
            </w:r>
            <w:r>
              <w:rPr>
                <w:sz w:val="24"/>
              </w:rPr>
              <w:t>piano di studi personalizzato</w:t>
            </w:r>
            <w:r w:rsidR="002276AF">
              <w:rPr>
                <w:sz w:val="24"/>
              </w:rPr>
              <w:t xml:space="preserve">) in collaborazione  del referente BES e, su richiesta della famiglia, con lo specialista sanitario, </w:t>
            </w:r>
            <w:r>
              <w:rPr>
                <w:sz w:val="24"/>
              </w:rPr>
              <w:t xml:space="preserve"> </w:t>
            </w:r>
            <w:r w:rsidR="002276AF">
              <w:rPr>
                <w:sz w:val="24"/>
              </w:rPr>
              <w:t xml:space="preserve">dove vengono riportati </w:t>
            </w:r>
            <w:r>
              <w:rPr>
                <w:sz w:val="24"/>
              </w:rPr>
              <w:t xml:space="preserve">gli interventi di inclusione assumendosi la responsabilità pedagogico - didattica. Possono essere previste misure compensative e dispensative, nonché progettazioni e strategie didattico -educative calibrate sui livelli minimi attesi per le competenze in uscita. Qualora la certificazione clinica o la diagnosi non sia stata presentata, il CdC dovrà motivare opportunamente le decisioni assunte sulla base di considerazioni pedagogiche e didattiche. </w:t>
            </w:r>
            <w:r>
              <w:rPr>
                <w:spacing w:val="-3"/>
                <w:sz w:val="24"/>
              </w:rPr>
              <w:t xml:space="preserve">Il </w:t>
            </w:r>
            <w:r>
              <w:rPr>
                <w:sz w:val="24"/>
              </w:rPr>
              <w:t xml:space="preserve">coordinatore di classe può chiedere la consulenza del GLI. La famiglia collabora alla stesura del PDP assumendo la corresponsabilità del progetto educativo. </w:t>
            </w:r>
            <w:r w:rsidR="002276AF">
              <w:rPr>
                <w:sz w:val="24"/>
              </w:rPr>
              <w:t xml:space="preserve">Il </w:t>
            </w:r>
            <w:r>
              <w:rPr>
                <w:sz w:val="24"/>
              </w:rPr>
              <w:t xml:space="preserve">CdC </w:t>
            </w:r>
            <w:r w:rsidR="002276AF">
              <w:rPr>
                <w:sz w:val="24"/>
              </w:rPr>
              <w:t xml:space="preserve">/ team docenti </w:t>
            </w:r>
            <w:r>
              <w:rPr>
                <w:sz w:val="24"/>
              </w:rPr>
              <w:t>delibera l’attivazione di un percorso individualizzato e</w:t>
            </w:r>
            <w:r w:rsidR="001E76AD">
              <w:rPr>
                <w:sz w:val="24"/>
              </w:rPr>
              <w:t xml:space="preserve"> </w:t>
            </w:r>
            <w:r>
              <w:rPr>
                <w:sz w:val="24"/>
              </w:rPr>
              <w:t>personalizzato.</w:t>
            </w:r>
          </w:p>
          <w:p w14:paraId="593F6F97" w14:textId="77777777" w:rsidR="00FB3BA1" w:rsidRDefault="00FB3BA1" w:rsidP="00CB6F2E">
            <w:pPr>
              <w:pStyle w:val="TableParagraph"/>
              <w:spacing w:before="2"/>
              <w:mirrorIndents/>
              <w:rPr>
                <w:sz w:val="28"/>
              </w:rPr>
            </w:pPr>
          </w:p>
          <w:p w14:paraId="71A8E691" w14:textId="77777777" w:rsidR="00FB3BA1" w:rsidRDefault="00E8128F" w:rsidP="00CB6F2E">
            <w:pPr>
              <w:pStyle w:val="TableParagraph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Per gli alunni con svantaggio</w:t>
            </w:r>
          </w:p>
          <w:p w14:paraId="77A24C66" w14:textId="570571AC" w:rsidR="00FB3BA1" w:rsidRDefault="00E8128F" w:rsidP="00CB6F2E">
            <w:pPr>
              <w:pStyle w:val="TableParagraph"/>
              <w:spacing w:before="36" w:line="276" w:lineRule="auto"/>
              <w:ind w:left="107" w:right="105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Tali tipologie di BES, dovranno essere individuate sulla base di elementi oggettivi come, ad esempio, la segnalazione degli operatori dei servizi sociali oppure di fondate considerazioni psicopedagogiche e</w:t>
            </w:r>
            <w:r w:rsidR="001E76AD">
              <w:rPr>
                <w:sz w:val="24"/>
              </w:rPr>
              <w:t xml:space="preserve"> </w:t>
            </w:r>
            <w:r>
              <w:rPr>
                <w:sz w:val="24"/>
              </w:rPr>
              <w:t>didattiche.</w:t>
            </w:r>
          </w:p>
          <w:p w14:paraId="2859CB7C" w14:textId="77777777" w:rsidR="00FB3BA1" w:rsidRDefault="00E8128F" w:rsidP="00CB6F2E">
            <w:pPr>
              <w:pStyle w:val="TableParagraph"/>
              <w:spacing w:before="2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Gli interventi predisposti potranno essere di carattere transitorio.</w:t>
            </w:r>
          </w:p>
          <w:p w14:paraId="17E01337" w14:textId="0B8C72A6" w:rsidR="00FB3BA1" w:rsidRDefault="00FB3BA1" w:rsidP="00CB6F2E">
            <w:pPr>
              <w:pStyle w:val="TableParagraph"/>
              <w:spacing w:before="5"/>
              <w:mirrorIndents/>
              <w:rPr>
                <w:sz w:val="31"/>
              </w:rPr>
            </w:pPr>
          </w:p>
          <w:p w14:paraId="2616FD2F" w14:textId="5AFBB45D" w:rsidR="002276AF" w:rsidRDefault="002276AF" w:rsidP="00CB6F2E">
            <w:pPr>
              <w:pStyle w:val="TableParagraph"/>
              <w:spacing w:before="5"/>
              <w:mirrorIndents/>
              <w:rPr>
                <w:sz w:val="31"/>
              </w:rPr>
            </w:pPr>
          </w:p>
          <w:p w14:paraId="682AEA07" w14:textId="787C1E93" w:rsidR="00091A00" w:rsidRPr="0092722E" w:rsidRDefault="00091A00" w:rsidP="002276AF">
            <w:pPr>
              <w:pStyle w:val="TableParagraph"/>
              <w:spacing w:before="36" w:line="276" w:lineRule="auto"/>
              <w:ind w:right="103"/>
              <w:mirrorIndents/>
              <w:jc w:val="both"/>
              <w:rPr>
                <w:sz w:val="24"/>
                <w:highlight w:val="yellow"/>
              </w:rPr>
            </w:pPr>
          </w:p>
        </w:tc>
      </w:tr>
    </w:tbl>
    <w:p w14:paraId="0F049AAA" w14:textId="77777777" w:rsidR="00FB3BA1" w:rsidRDefault="00FB3BA1" w:rsidP="00CB6F2E">
      <w:pPr>
        <w:mirrorIndents/>
        <w:jc w:val="both"/>
        <w:rPr>
          <w:sz w:val="24"/>
        </w:rPr>
        <w:sectPr w:rsidR="00FB3BA1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FB3BA1" w14:paraId="372ABB20" w14:textId="77777777" w:rsidTr="00AB65F4">
        <w:trPr>
          <w:trHeight w:val="1408"/>
        </w:trPr>
        <w:tc>
          <w:tcPr>
            <w:tcW w:w="10048" w:type="dxa"/>
          </w:tcPr>
          <w:p w14:paraId="208B476D" w14:textId="77777777" w:rsidR="002276AF" w:rsidRDefault="002276AF" w:rsidP="002276AF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</w:p>
          <w:p w14:paraId="3B76B64E" w14:textId="77777777" w:rsidR="002276AF" w:rsidRPr="002276AF" w:rsidRDefault="002276AF" w:rsidP="002276AF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2276AF">
              <w:rPr>
                <w:color w:val="000000" w:themeColor="text1"/>
                <w:sz w:val="24"/>
              </w:rPr>
              <w:t>Area dello svantaggio linguistico e culturale</w:t>
            </w:r>
          </w:p>
          <w:p w14:paraId="32D4D25A" w14:textId="3799462C" w:rsidR="002276AF" w:rsidRDefault="002276AF" w:rsidP="002276AF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2276AF">
              <w:rPr>
                <w:color w:val="000000" w:themeColor="text1"/>
                <w:sz w:val="24"/>
              </w:rPr>
              <w:t xml:space="preserve">Per quanto riguarda gli alunni stranieri presentanti difficoltà derivanti dalla non conoscenza della lingua italiana è possibile attivare percorsi individualizzati e personalizzati oltre che adottare strumenti compensativi   e  misure  dispensative inseriti in un PDP. </w:t>
            </w:r>
          </w:p>
          <w:p w14:paraId="106332EC" w14:textId="77777777" w:rsidR="002276AF" w:rsidRDefault="002276AF" w:rsidP="002276AF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</w:p>
          <w:p w14:paraId="3813BC6D" w14:textId="7A0A81DA" w:rsidR="005B69D8" w:rsidRPr="00613FAF" w:rsidRDefault="0092722E" w:rsidP="002276AF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357E26">
              <w:rPr>
                <w:color w:val="000000" w:themeColor="text1"/>
                <w:sz w:val="24"/>
              </w:rPr>
              <w:t>E’</w:t>
            </w:r>
            <w:r w:rsidR="00CD1FBB">
              <w:rPr>
                <w:color w:val="000000" w:themeColor="text1"/>
                <w:sz w:val="24"/>
              </w:rPr>
              <w:t xml:space="preserve"> </w:t>
            </w:r>
            <w:r w:rsidR="00357E26" w:rsidRPr="00357E26">
              <w:rPr>
                <w:color w:val="000000" w:themeColor="text1"/>
                <w:sz w:val="24"/>
              </w:rPr>
              <w:t>stato approvato dal Cd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="00357E26" w:rsidRPr="00357E26">
              <w:rPr>
                <w:color w:val="000000" w:themeColor="text1"/>
                <w:sz w:val="24"/>
              </w:rPr>
              <w:t xml:space="preserve">D </w:t>
            </w:r>
            <w:r w:rsidRPr="00357E26">
              <w:rPr>
                <w:color w:val="000000" w:themeColor="text1"/>
                <w:sz w:val="24"/>
              </w:rPr>
              <w:t xml:space="preserve">un protocollo di accoglienza rivolto agli alunni stranieri </w:t>
            </w:r>
            <w:r w:rsidR="00DB1586" w:rsidRPr="00357E26">
              <w:rPr>
                <w:color w:val="000000" w:themeColor="text1"/>
                <w:sz w:val="24"/>
              </w:rPr>
              <w:t>con le seguenti finalità:</w:t>
            </w:r>
          </w:p>
          <w:p w14:paraId="68308566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Definire buone pratiche condivise tra le diverse componenti dell’Istituto e indicare modalità di rapporto e di collaborazione tra Istituto, famiglia e territorio.</w:t>
            </w:r>
          </w:p>
          <w:p w14:paraId="287A9829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Facilitare l’ingresso e l’inserimento a scuola degli studenti stranieri e sostenerli nell’adattamento al nuovo ambiente scolastico e sociale.</w:t>
            </w:r>
          </w:p>
          <w:p w14:paraId="022C2B46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Favorire con varie iniziative il clima di accoglienza nella classe e a scuola.</w:t>
            </w:r>
          </w:p>
          <w:p w14:paraId="7384CFC1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Individuare e condividere le attività necessarie a promuovere un miglioramento della conoscenza della lingua italiana, lingua della comunicazione e dello studio, allo scopo di ridurre nei tempi più rapidi possibili il dislivello con gli studenti italiani, permettendo agli studenti non madrelingua di seguire la programmazione della classe.</w:t>
            </w:r>
          </w:p>
          <w:p w14:paraId="49230937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Sostenere le relazioni e la comunicazione con la famiglia immigrata.</w:t>
            </w:r>
          </w:p>
          <w:p w14:paraId="60255553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Promuovere l’assunzione collettiva di responsabilità rispetto ai temi dell’integrazione e dell’educazione interculturale attraverso momenti di aggiornamento e formazione.</w:t>
            </w:r>
          </w:p>
          <w:p w14:paraId="134742E6" w14:textId="77777777" w:rsidR="00DB1586" w:rsidRPr="00613FAF" w:rsidRDefault="00DB1586" w:rsidP="00DB1586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Costruire un contesto scolastico favorevole all’incontro tra varie culture in funzione del reciproco arricchimento.</w:t>
            </w:r>
          </w:p>
          <w:p w14:paraId="2FDE1AB1" w14:textId="77777777" w:rsidR="00DC7BD7" w:rsidRPr="00613FAF" w:rsidRDefault="00DB1586" w:rsidP="00DC7BD7">
            <w:pPr>
              <w:pStyle w:val="TableParagraph"/>
              <w:numPr>
                <w:ilvl w:val="0"/>
                <w:numId w:val="8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Favorire un clima positivo di accoglienza e attenzione alle relazioni che prevenga e rimuova eventuali ostacoli e offra pari opportunità.</w:t>
            </w:r>
          </w:p>
          <w:p w14:paraId="76B2C76C" w14:textId="77777777" w:rsidR="00DC7BD7" w:rsidRPr="00613FAF" w:rsidRDefault="00DC7BD7" w:rsidP="00DC7BD7">
            <w:pPr>
              <w:pStyle w:val="TableParagraph"/>
              <w:spacing w:line="276" w:lineRule="auto"/>
              <w:ind w:left="107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Compito del Dirigente sarà quello di stabilire una commissione che preveda le seguenti figure: </w:t>
            </w:r>
          </w:p>
          <w:p w14:paraId="4399733E" w14:textId="77777777" w:rsidR="00DC7BD7" w:rsidRPr="00613FAF" w:rsidRDefault="00DC7BD7" w:rsidP="00DC7BD7">
            <w:pPr>
              <w:pStyle w:val="TableParagraph"/>
              <w:numPr>
                <w:ilvl w:val="0"/>
                <w:numId w:val="9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Dirigente scolastico </w:t>
            </w:r>
          </w:p>
          <w:p w14:paraId="70E6F8D9" w14:textId="77777777" w:rsidR="00DC7BD7" w:rsidRPr="00613FAF" w:rsidRDefault="00DC7BD7" w:rsidP="00DC7BD7">
            <w:pPr>
              <w:pStyle w:val="TableParagraph"/>
              <w:numPr>
                <w:ilvl w:val="0"/>
                <w:numId w:val="9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docenti referenti:</w:t>
            </w:r>
          </w:p>
          <w:p w14:paraId="67E5892D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docente referente per gli studenti stranieri </w:t>
            </w:r>
          </w:p>
          <w:p w14:paraId="6BCC765C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fs per l’inclusione </w:t>
            </w:r>
          </w:p>
          <w:p w14:paraId="1DE5A0A9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docente di l2 </w:t>
            </w:r>
          </w:p>
          <w:p w14:paraId="0D5122FA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docenti delle classi interessate </w:t>
            </w:r>
          </w:p>
          <w:p w14:paraId="7CB79168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uffici di segreteria e personale ata</w:t>
            </w:r>
          </w:p>
          <w:p w14:paraId="295232A7" w14:textId="77777777" w:rsidR="00DC7BD7" w:rsidRPr="00613FAF" w:rsidRDefault="00DC7BD7" w:rsidP="00DC7BD7">
            <w:pPr>
              <w:pStyle w:val="TableParagraph"/>
              <w:numPr>
                <w:ilvl w:val="3"/>
                <w:numId w:val="10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mediatori culturali </w:t>
            </w:r>
          </w:p>
          <w:p w14:paraId="516DEB7C" w14:textId="77777777" w:rsidR="00DB1586" w:rsidRPr="00613FAF" w:rsidRDefault="00DC7BD7" w:rsidP="00DC7BD7">
            <w:pPr>
              <w:pStyle w:val="TableParagraph"/>
              <w:spacing w:line="276" w:lineRule="auto"/>
              <w:ind w:left="107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La suddetta commissione stabilirà</w:t>
            </w:r>
            <w:r w:rsidR="00DB1586" w:rsidRPr="00613FAF">
              <w:rPr>
                <w:color w:val="000000" w:themeColor="text1"/>
                <w:sz w:val="24"/>
              </w:rPr>
              <w:t xml:space="preserve"> ruoli e compiti degl</w:t>
            </w:r>
            <w:r w:rsidRPr="00613FAF">
              <w:rPr>
                <w:color w:val="000000" w:themeColor="text1"/>
                <w:sz w:val="24"/>
              </w:rPr>
              <w:t>i operatori scolastici e fornirà</w:t>
            </w:r>
            <w:r w:rsidR="00DB1586" w:rsidRPr="00613FAF">
              <w:rPr>
                <w:color w:val="000000" w:themeColor="text1"/>
                <w:sz w:val="24"/>
              </w:rPr>
              <w:t xml:space="preserve"> un supporto al lavoro del singolo docente e dei Consigli di classe attraverso i seguenti obiettivi:</w:t>
            </w:r>
          </w:p>
          <w:p w14:paraId="00EFE472" w14:textId="77777777" w:rsidR="00DC7BD7" w:rsidRPr="00613FAF" w:rsidRDefault="00DB1586" w:rsidP="00DC7BD7">
            <w:pPr>
              <w:pStyle w:val="TableParagraph"/>
              <w:numPr>
                <w:ilvl w:val="0"/>
                <w:numId w:val="11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Far acquisire agli alunni stranieri una conoscenza di base e successivo approfondimento della lingua </w:t>
            </w:r>
            <w:r w:rsidR="00DC7BD7" w:rsidRPr="00613FAF">
              <w:rPr>
                <w:color w:val="000000" w:themeColor="text1"/>
                <w:sz w:val="24"/>
              </w:rPr>
              <w:t>italiana.</w:t>
            </w:r>
          </w:p>
          <w:p w14:paraId="0E1B8837" w14:textId="77777777" w:rsidR="00DC7BD7" w:rsidRPr="00613FAF" w:rsidRDefault="00DB1586" w:rsidP="00DC7BD7">
            <w:pPr>
              <w:pStyle w:val="TableParagraph"/>
              <w:numPr>
                <w:ilvl w:val="0"/>
                <w:numId w:val="11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Offrire l’accoglienza sin dal primo giorno di scuola;</w:t>
            </w:r>
          </w:p>
          <w:p w14:paraId="51454C32" w14:textId="446E7318" w:rsidR="00DC7BD7" w:rsidRPr="00613FAF" w:rsidRDefault="00DB1586" w:rsidP="00DC7BD7">
            <w:pPr>
              <w:pStyle w:val="TableParagraph"/>
              <w:numPr>
                <w:ilvl w:val="0"/>
                <w:numId w:val="11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Seguire l’apprendimento de</w:t>
            </w:r>
            <w:r w:rsidR="00357E26">
              <w:rPr>
                <w:color w:val="000000" w:themeColor="text1"/>
                <w:sz w:val="24"/>
              </w:rPr>
              <w:t xml:space="preserve">gli allievi </w:t>
            </w:r>
            <w:r w:rsidRPr="00613FAF">
              <w:rPr>
                <w:color w:val="000000" w:themeColor="text1"/>
                <w:sz w:val="24"/>
              </w:rPr>
              <w:t>in tutte le discipline;</w:t>
            </w:r>
          </w:p>
          <w:p w14:paraId="6A88F191" w14:textId="77777777" w:rsidR="00DB1586" w:rsidRPr="00613FAF" w:rsidRDefault="00DB1586" w:rsidP="00DC7BD7">
            <w:pPr>
              <w:pStyle w:val="TableParagraph"/>
              <w:numPr>
                <w:ilvl w:val="0"/>
                <w:numId w:val="11"/>
              </w:numPr>
              <w:spacing w:line="276" w:lineRule="auto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 xml:space="preserve">Favorire lo scambio di conoscenze e la valorizzazione delle diversità etniche </w:t>
            </w:r>
            <w:r w:rsidR="00DC7BD7" w:rsidRPr="00613FAF">
              <w:rPr>
                <w:color w:val="000000" w:themeColor="text1"/>
                <w:sz w:val="24"/>
              </w:rPr>
              <w:t>e culturali di tutti gli alunni</w:t>
            </w:r>
            <w:r w:rsidRPr="00613FAF">
              <w:rPr>
                <w:color w:val="000000" w:themeColor="text1"/>
                <w:sz w:val="24"/>
              </w:rPr>
              <w:t>.</w:t>
            </w:r>
          </w:p>
          <w:p w14:paraId="5E07AEC5" w14:textId="77777777" w:rsidR="00EF5FC1" w:rsidRDefault="00EF5FC1" w:rsidP="00357E26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</w:p>
          <w:p w14:paraId="1E40CDFA" w14:textId="3D5AC36B" w:rsidR="00357E26" w:rsidRPr="00613FAF" w:rsidRDefault="00357E26" w:rsidP="00357E26">
            <w:pPr>
              <w:pStyle w:val="TableParagraph"/>
              <w:spacing w:line="276" w:lineRule="auto"/>
              <w:mirrorIndents/>
              <w:rPr>
                <w:color w:val="000000" w:themeColor="text1"/>
                <w:sz w:val="24"/>
              </w:rPr>
            </w:pPr>
          </w:p>
        </w:tc>
      </w:tr>
      <w:tr w:rsidR="00FB3BA1" w14:paraId="3D259B08" w14:textId="77777777" w:rsidTr="00AB65F4">
        <w:trPr>
          <w:trHeight w:val="2856"/>
        </w:trPr>
        <w:tc>
          <w:tcPr>
            <w:tcW w:w="10048" w:type="dxa"/>
          </w:tcPr>
          <w:p w14:paraId="7D598327" w14:textId="77777777" w:rsidR="00FB3BA1" w:rsidRPr="00613FAF" w:rsidRDefault="00E8128F" w:rsidP="00CB6F2E">
            <w:pPr>
              <w:pStyle w:val="TableParagraph"/>
              <w:spacing w:line="276" w:lineRule="auto"/>
              <w:ind w:left="107" w:right="172"/>
              <w:mirrorIndents/>
              <w:rPr>
                <w:b/>
                <w:color w:val="000000" w:themeColor="text1"/>
                <w:sz w:val="24"/>
              </w:rPr>
            </w:pPr>
            <w:r w:rsidRPr="00613FAF">
              <w:rPr>
                <w:b/>
                <w:color w:val="000000" w:themeColor="text1"/>
                <w:sz w:val="24"/>
              </w:rPr>
              <w:lastRenderedPageBreak/>
              <w:t>Organizzazione dei diversi tipi di sostegno presenti all’esterno della scuola, in rapporto ai diversi servizi esistenti</w:t>
            </w:r>
          </w:p>
          <w:p w14:paraId="6E0968C6" w14:textId="77777777" w:rsidR="00FB3BA1" w:rsidRPr="00613FAF" w:rsidRDefault="00FB3BA1" w:rsidP="00CB6F2E">
            <w:pPr>
              <w:pStyle w:val="TableParagraph"/>
              <w:spacing w:before="10"/>
              <w:mirrorIndents/>
              <w:rPr>
                <w:color w:val="000000" w:themeColor="text1"/>
                <w:sz w:val="26"/>
              </w:rPr>
            </w:pPr>
          </w:p>
          <w:p w14:paraId="7A056CA3" w14:textId="1CBB2CAD" w:rsidR="00FB3BA1" w:rsidRPr="00613FAF" w:rsidRDefault="00E8128F" w:rsidP="00CB6F2E">
            <w:pPr>
              <w:pStyle w:val="TableParagraph"/>
              <w:tabs>
                <w:tab w:val="left" w:pos="9036"/>
              </w:tabs>
              <w:spacing w:before="1" w:line="276" w:lineRule="auto"/>
              <w:ind w:left="107" w:right="101"/>
              <w:mirrorIndents/>
              <w:rPr>
                <w:color w:val="000000" w:themeColor="text1"/>
                <w:sz w:val="24"/>
              </w:rPr>
            </w:pPr>
            <w:r w:rsidRPr="00613FAF">
              <w:rPr>
                <w:color w:val="000000" w:themeColor="text1"/>
                <w:sz w:val="24"/>
              </w:rPr>
              <w:t>A.S. L., centri di terapia riabilitativa pubblici e privati , servizi sociali, enti locali, provvedono a rilasciare, entro i tempi stabiliti, certificazione e documentazione relativa agli alunni e a dotare la scuola di personale specializzato ( AEC, assistenti alla persona, assistenti alla comunicazione ecc.) Concordano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con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il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GLI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interventi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mirati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ai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bisogni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specifici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del</w:t>
            </w:r>
            <w:r w:rsidR="00357E26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singolo,</w:t>
            </w:r>
            <w:r w:rsidR="00AB65F4" w:rsidRPr="00613FAF">
              <w:rPr>
                <w:color w:val="000000" w:themeColor="text1"/>
                <w:sz w:val="24"/>
              </w:rPr>
              <w:t xml:space="preserve"> individuando </w:t>
            </w:r>
            <w:r w:rsidRPr="00613FAF">
              <w:rPr>
                <w:color w:val="000000" w:themeColor="text1"/>
                <w:sz w:val="24"/>
              </w:rPr>
              <w:t>modalità, metodologie e tempi di</w:t>
            </w:r>
            <w:r w:rsidR="002843B0">
              <w:rPr>
                <w:color w:val="000000" w:themeColor="text1"/>
                <w:sz w:val="24"/>
              </w:rPr>
              <w:t xml:space="preserve"> </w:t>
            </w:r>
            <w:r w:rsidRPr="00613FAF">
              <w:rPr>
                <w:color w:val="000000" w:themeColor="text1"/>
                <w:sz w:val="24"/>
              </w:rPr>
              <w:t>intervento.</w:t>
            </w:r>
          </w:p>
        </w:tc>
      </w:tr>
      <w:tr w:rsidR="00FB3BA1" w14:paraId="6DDB12D5" w14:textId="77777777" w:rsidTr="00AB65F4">
        <w:trPr>
          <w:trHeight w:val="3491"/>
        </w:trPr>
        <w:tc>
          <w:tcPr>
            <w:tcW w:w="10048" w:type="dxa"/>
          </w:tcPr>
          <w:p w14:paraId="66B95872" w14:textId="77777777" w:rsidR="00FB3BA1" w:rsidRDefault="00E8128F" w:rsidP="00CB6F2E">
            <w:pPr>
              <w:pStyle w:val="TableParagraph"/>
              <w:spacing w:line="278" w:lineRule="auto"/>
              <w:ind w:left="107"/>
              <w:mirrorIndent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Ruolo delle famiglie e della comunità nel dare supporto e nel partecipare alle decisioni che riguardano l’organizzazione delle attività educative</w:t>
            </w:r>
          </w:p>
          <w:p w14:paraId="6F8305BF" w14:textId="77777777" w:rsidR="00FB3BA1" w:rsidRDefault="00E8128F" w:rsidP="00CB6F2E">
            <w:pPr>
              <w:pStyle w:val="TableParagraph"/>
              <w:spacing w:line="276" w:lineRule="auto"/>
              <w:ind w:left="107" w:right="172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La famiglia inoltra la documentazione alla segreteria didattica dell’istituto: all’atto dell’iscrizione o alla formulazione della diagnosi con o senza richiesta del PDP per gli alunni DSA o altri BES. Assume la corresponsabilità del progetto educativo - didattico, collaborando alla stesura.</w:t>
            </w:r>
          </w:p>
          <w:p w14:paraId="108065A7" w14:textId="77777777" w:rsidR="00FB3BA1" w:rsidRDefault="00E8128F" w:rsidP="00CB6F2E">
            <w:pPr>
              <w:pStyle w:val="TableParagraph"/>
              <w:ind w:left="10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Si impegna ad avere colloqui mensili con i docenti.</w:t>
            </w:r>
          </w:p>
          <w:p w14:paraId="28C8757C" w14:textId="77777777" w:rsidR="00FB3BA1" w:rsidRDefault="00E8128F" w:rsidP="00CB6F2E">
            <w:pPr>
              <w:pStyle w:val="TableParagraph"/>
              <w:spacing w:before="29" w:line="276" w:lineRule="auto"/>
              <w:ind w:left="107" w:right="98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La certificazione presentata dalla famiglia può essere rilasciata da una struttura privata in via provvisoria, in attesa del rilascio della certificazione da parte di strutture sanitarie pubbliche o accreditate.</w:t>
            </w:r>
          </w:p>
          <w:p w14:paraId="2D4FEA45" w14:textId="4AACF2D7" w:rsidR="00FB3BA1" w:rsidRDefault="00E8128F" w:rsidP="00CB6F2E">
            <w:pPr>
              <w:pStyle w:val="TableParagraph"/>
              <w:spacing w:line="274" w:lineRule="exact"/>
              <w:ind w:left="170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Le certificazioni dovranno essere presentate entro il 31 marzo</w:t>
            </w:r>
            <w:r w:rsidR="00393BE4">
              <w:rPr>
                <w:sz w:val="24"/>
              </w:rPr>
              <w:t xml:space="preserve"> </w:t>
            </w:r>
            <w:r>
              <w:rPr>
                <w:sz w:val="24"/>
              </w:rPr>
              <w:t>(art.1 R.A. n.140 del 25 luglio 2012).</w:t>
            </w:r>
          </w:p>
        </w:tc>
      </w:tr>
      <w:tr w:rsidR="00FB3BA1" w14:paraId="20FD6E54" w14:textId="77777777" w:rsidTr="00AB65F4">
        <w:trPr>
          <w:trHeight w:val="3492"/>
        </w:trPr>
        <w:tc>
          <w:tcPr>
            <w:tcW w:w="10048" w:type="dxa"/>
          </w:tcPr>
          <w:p w14:paraId="086E774F" w14:textId="77777777" w:rsidR="00AB65F4" w:rsidRPr="00AB65F4" w:rsidRDefault="00AB65F4" w:rsidP="00CB6F2E">
            <w:pPr>
              <w:pStyle w:val="TableParagraph"/>
              <w:tabs>
                <w:tab w:val="left" w:pos="3237"/>
                <w:tab w:val="left" w:pos="5771"/>
                <w:tab w:val="left" w:pos="7148"/>
              </w:tabs>
              <w:spacing w:line="276" w:lineRule="auto"/>
              <w:ind w:left="827" w:right="172"/>
              <w:mirrorIndents/>
              <w:jc w:val="both"/>
              <w:rPr>
                <w:sz w:val="24"/>
              </w:rPr>
            </w:pPr>
          </w:p>
          <w:p w14:paraId="10E3C3FB" w14:textId="1468A3C4" w:rsidR="00AB65F4" w:rsidRDefault="00FA21B0" w:rsidP="00CB6F2E">
            <w:pPr>
              <w:pStyle w:val="TableParagraph"/>
              <w:tabs>
                <w:tab w:val="left" w:pos="3237"/>
                <w:tab w:val="left" w:pos="5771"/>
                <w:tab w:val="left" w:pos="7148"/>
              </w:tabs>
              <w:spacing w:line="276" w:lineRule="auto"/>
              <w:ind w:right="172"/>
              <w:mirrorIndent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8128F">
              <w:rPr>
                <w:b/>
                <w:sz w:val="24"/>
              </w:rPr>
              <w:t>Sviluppo di un curricolo attento alle diversità e alla promozione di percorsi formativi inclusivi;</w:t>
            </w:r>
          </w:p>
          <w:p w14:paraId="0CE22318" w14:textId="77777777" w:rsidR="00AB65F4" w:rsidRPr="00AB65F4" w:rsidRDefault="00AB65F4" w:rsidP="00CB6F2E">
            <w:pPr>
              <w:pStyle w:val="TableParagraph"/>
              <w:tabs>
                <w:tab w:val="left" w:pos="3237"/>
                <w:tab w:val="left" w:pos="5771"/>
                <w:tab w:val="left" w:pos="7148"/>
              </w:tabs>
              <w:spacing w:line="276" w:lineRule="auto"/>
              <w:ind w:right="172"/>
              <w:mirrorIndents/>
              <w:jc w:val="both"/>
              <w:rPr>
                <w:sz w:val="24"/>
              </w:rPr>
            </w:pPr>
          </w:p>
          <w:p w14:paraId="5A68F7F4" w14:textId="1DB0DE79" w:rsidR="00FB3BA1" w:rsidRDefault="00E8128F" w:rsidP="00CB6F2E">
            <w:pPr>
              <w:pStyle w:val="TableParagraph"/>
              <w:numPr>
                <w:ilvl w:val="0"/>
                <w:numId w:val="6"/>
              </w:numPr>
              <w:tabs>
                <w:tab w:val="left" w:pos="3237"/>
                <w:tab w:val="left" w:pos="5771"/>
                <w:tab w:val="left" w:pos="7148"/>
              </w:tabs>
              <w:spacing w:line="276" w:lineRule="auto"/>
              <w:ind w:right="172"/>
              <w:mirrorIndents/>
              <w:rPr>
                <w:sz w:val="24"/>
              </w:rPr>
            </w:pPr>
            <w:r>
              <w:rPr>
                <w:sz w:val="24"/>
              </w:rPr>
              <w:t>La scuola, con determinazioni assunte dai Consigli di classe, di sezione e di intersezione, risultanti dall’esame della documentazione clinica presentata dalle famiglie e sulla base di considerazioni di carattere psicopedagogico e didattico si avvale, per tutti gli alunni con BES, degli strumenti compensativi e delle misure</w:t>
            </w:r>
            <w:r w:rsidR="00FA21B0">
              <w:rPr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 w:rsidR="00AB65F4">
              <w:rPr>
                <w:sz w:val="24"/>
              </w:rPr>
              <w:t xml:space="preserve">pensative. I docenti si pongono </w:t>
            </w:r>
            <w:r>
              <w:rPr>
                <w:sz w:val="24"/>
              </w:rPr>
              <w:t>obiettivi comuni per tutti i componenti del gruppo-classe, adattando le metodologie in funzione delle caratteristiche individuali degli alunni. L’azione formativa personalizzata deve porsi obiettivi diversi per ciascun</w:t>
            </w:r>
            <w:r w:rsidR="00393BE4">
              <w:rPr>
                <w:sz w:val="24"/>
              </w:rPr>
              <w:t xml:space="preserve"> </w:t>
            </w:r>
            <w:r>
              <w:rPr>
                <w:sz w:val="24"/>
              </w:rPr>
              <w:t>discente.</w:t>
            </w:r>
          </w:p>
          <w:p w14:paraId="07FD3A3D" w14:textId="70CB138F" w:rsidR="00FB3BA1" w:rsidRDefault="00E8128F" w:rsidP="00CB6F2E">
            <w:pPr>
              <w:pStyle w:val="TableParagraph"/>
              <w:spacing w:line="276" w:lineRule="auto"/>
              <w:ind w:left="827"/>
              <w:mirrorIndents/>
              <w:rPr>
                <w:sz w:val="24"/>
              </w:rPr>
            </w:pPr>
            <w:r>
              <w:rPr>
                <w:sz w:val="24"/>
              </w:rPr>
              <w:t xml:space="preserve">In particolare, il gruppo di lavoro, in base alla certificazione assunta, redige </w:t>
            </w:r>
            <w:r w:rsidRPr="00EF7EBE">
              <w:rPr>
                <w:sz w:val="24"/>
              </w:rPr>
              <w:t xml:space="preserve">il P.E.I., </w:t>
            </w:r>
            <w:r w:rsidR="00FA21B0" w:rsidRPr="00EF7EBE">
              <w:rPr>
                <w:sz w:val="24"/>
              </w:rPr>
              <w:t xml:space="preserve">o il PDP </w:t>
            </w:r>
          </w:p>
          <w:p w14:paraId="18AFED89" w14:textId="77777777" w:rsidR="00DB4DB7" w:rsidRDefault="00E8128F" w:rsidP="00CB6F2E">
            <w:pPr>
              <w:pStyle w:val="TableParagraph"/>
              <w:spacing w:line="275" w:lineRule="exact"/>
              <w:ind w:left="827"/>
              <w:mirrorIndents/>
              <w:rPr>
                <w:sz w:val="24"/>
              </w:rPr>
            </w:pPr>
            <w:r>
              <w:rPr>
                <w:sz w:val="24"/>
              </w:rPr>
              <w:t>Il piano di studi personalizzato può essere attivato solo se la famiglia lo sottoscrive.</w:t>
            </w:r>
          </w:p>
          <w:p w14:paraId="30385D2A" w14:textId="77777777" w:rsidR="00DB4DB7" w:rsidRDefault="00DB4DB7" w:rsidP="00CB6F2E">
            <w:pPr>
              <w:pStyle w:val="TableParagraph"/>
              <w:spacing w:line="275" w:lineRule="exact"/>
              <w:ind w:left="827"/>
              <w:mirrorIndents/>
              <w:rPr>
                <w:sz w:val="24"/>
              </w:rPr>
            </w:pPr>
          </w:p>
          <w:p w14:paraId="7D5AD72A" w14:textId="77777777" w:rsidR="00DB4DB7" w:rsidRDefault="00DB4DB7" w:rsidP="00DC7BD7">
            <w:pPr>
              <w:pStyle w:val="TableParagraph"/>
              <w:spacing w:line="275" w:lineRule="exact"/>
              <w:ind w:left="827"/>
              <w:mirrorIndents/>
              <w:rPr>
                <w:sz w:val="24"/>
              </w:rPr>
            </w:pPr>
          </w:p>
        </w:tc>
      </w:tr>
      <w:tr w:rsidR="00FB3BA1" w:rsidRPr="004D5D0F" w14:paraId="79684A35" w14:textId="77777777" w:rsidTr="00AB65F4">
        <w:trPr>
          <w:trHeight w:val="2856"/>
        </w:trPr>
        <w:tc>
          <w:tcPr>
            <w:tcW w:w="10048" w:type="dxa"/>
          </w:tcPr>
          <w:p w14:paraId="357E60F6" w14:textId="77777777" w:rsidR="00FB3BA1" w:rsidRDefault="00E8128F" w:rsidP="00CB6F2E">
            <w:pPr>
              <w:pStyle w:val="TableParagraph"/>
              <w:spacing w:line="273" w:lineRule="exact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Valorizzazione delle risorse esistenti</w:t>
            </w:r>
          </w:p>
          <w:p w14:paraId="4C5A8C0B" w14:textId="77777777" w:rsidR="00FB3BA1" w:rsidRDefault="00E8128F" w:rsidP="00CB6F2E">
            <w:pPr>
              <w:pStyle w:val="TableParagraph"/>
              <w:spacing w:before="36"/>
              <w:ind w:left="107"/>
              <w:mirrorIndents/>
              <w:rPr>
                <w:sz w:val="24"/>
              </w:rPr>
            </w:pPr>
            <w:r>
              <w:rPr>
                <w:sz w:val="24"/>
                <w:u w:val="single"/>
              </w:rPr>
              <w:t>RISORSE UMANE</w:t>
            </w:r>
          </w:p>
          <w:p w14:paraId="48BB5132" w14:textId="77777777" w:rsidR="00FB3BA1" w:rsidRDefault="00E8128F" w:rsidP="00CB6F2E">
            <w:pPr>
              <w:pStyle w:val="TableParagraph"/>
              <w:spacing w:before="41" w:line="278" w:lineRule="auto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Dirigente Scolastico, Funzioni Strumentali, Docenti per le attività di sostegno, Coordinatori di classe, Personale ATA,</w:t>
            </w:r>
          </w:p>
          <w:p w14:paraId="5526C4C7" w14:textId="77777777" w:rsidR="00FB3BA1" w:rsidRDefault="00E8128F" w:rsidP="00CB6F2E">
            <w:pPr>
              <w:pStyle w:val="TableParagraph"/>
              <w:spacing w:line="272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A tal fine, sono state avanzate le seguenti richieste :</w:t>
            </w:r>
          </w:p>
          <w:p w14:paraId="4B57E96C" w14:textId="77777777" w:rsidR="00FB3BA1" w:rsidRDefault="00E8128F" w:rsidP="00CB6F2E">
            <w:pPr>
              <w:pStyle w:val="TableParagraph"/>
              <w:spacing w:before="46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insegnanti di sostegno</w:t>
            </w:r>
          </w:p>
          <w:p w14:paraId="06A2B9FE" w14:textId="0679F4FE" w:rsidR="00FB3BA1" w:rsidRDefault="00DB07B1" w:rsidP="00CB6F2E">
            <w:pPr>
              <w:pStyle w:val="TableParagraph"/>
              <w:spacing w:before="36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h.</w:t>
            </w:r>
            <w:r w:rsidR="00931CDC">
              <w:rPr>
                <w:sz w:val="24"/>
              </w:rPr>
              <w:t xml:space="preserve"> </w:t>
            </w:r>
            <w:r w:rsidR="00A624E5">
              <w:rPr>
                <w:sz w:val="24"/>
              </w:rPr>
              <w:t>200</w:t>
            </w:r>
            <w:r w:rsidR="00931CDC">
              <w:rPr>
                <w:color w:val="000000" w:themeColor="text1"/>
                <w:sz w:val="24"/>
              </w:rPr>
              <w:t xml:space="preserve"> </w:t>
            </w:r>
            <w:r w:rsidR="00E8128F">
              <w:rPr>
                <w:sz w:val="24"/>
              </w:rPr>
              <w:t>scuola infanzia;</w:t>
            </w:r>
          </w:p>
          <w:p w14:paraId="2BC5EC03" w14:textId="6E15EF62" w:rsidR="00FB3BA1" w:rsidRDefault="00DB07B1" w:rsidP="00CB6F2E">
            <w:pPr>
              <w:pStyle w:val="TableParagraph"/>
              <w:spacing w:before="43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h</w:t>
            </w:r>
            <w:r w:rsidRPr="004D5D0F">
              <w:rPr>
                <w:sz w:val="24"/>
              </w:rPr>
              <w:t xml:space="preserve">. </w:t>
            </w:r>
            <w:r w:rsidR="00A624E5" w:rsidRPr="004D5D0F">
              <w:rPr>
                <w:sz w:val="24"/>
              </w:rPr>
              <w:t>306</w:t>
            </w:r>
            <w:r w:rsidR="00A624E5">
              <w:rPr>
                <w:sz w:val="24"/>
              </w:rPr>
              <w:t xml:space="preserve"> </w:t>
            </w:r>
            <w:r w:rsidR="00E8128F">
              <w:rPr>
                <w:sz w:val="24"/>
              </w:rPr>
              <w:t>scuola primaria;</w:t>
            </w:r>
          </w:p>
          <w:p w14:paraId="62FC0568" w14:textId="64227CA1" w:rsidR="00FB3BA1" w:rsidRDefault="00DB07B1" w:rsidP="00CB6F2E">
            <w:pPr>
              <w:pStyle w:val="TableParagraph"/>
              <w:spacing w:before="41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h.</w:t>
            </w:r>
            <w:r w:rsidR="004477FE">
              <w:rPr>
                <w:sz w:val="24"/>
              </w:rPr>
              <w:t xml:space="preserve"> </w:t>
            </w:r>
            <w:r w:rsidR="00A624E5">
              <w:rPr>
                <w:sz w:val="24"/>
              </w:rPr>
              <w:t xml:space="preserve">216 </w:t>
            </w:r>
            <w:r w:rsidR="00E8128F">
              <w:rPr>
                <w:sz w:val="24"/>
              </w:rPr>
              <w:t>scuola secondaria di primo grado</w:t>
            </w:r>
          </w:p>
        </w:tc>
      </w:tr>
      <w:tr w:rsidR="00FB3BA1" w14:paraId="28C98C85" w14:textId="77777777" w:rsidTr="00AB65F4">
        <w:trPr>
          <w:trHeight w:val="1588"/>
        </w:trPr>
        <w:tc>
          <w:tcPr>
            <w:tcW w:w="10048" w:type="dxa"/>
          </w:tcPr>
          <w:p w14:paraId="30F3D4E2" w14:textId="77777777" w:rsidR="00FB3BA1" w:rsidRDefault="00E8128F" w:rsidP="00CB6F2E">
            <w:pPr>
              <w:pStyle w:val="TableParagraph"/>
              <w:spacing w:line="270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RISORSE STRUMENTALI</w:t>
            </w:r>
          </w:p>
          <w:p w14:paraId="153A9EDF" w14:textId="46BFB759" w:rsidR="00FB3BA1" w:rsidRDefault="00E8128F" w:rsidP="00CB6F2E">
            <w:pPr>
              <w:pStyle w:val="TableParagraph"/>
              <w:spacing w:before="41" w:line="276" w:lineRule="auto"/>
              <w:ind w:left="107" w:right="96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Nell’arco degli anni la scuola si è dotata di attrezzature e ausili informatici specifici che possano rispondere in modo adeguato ai bisogni degli alunni B. E. S. come la lavagna interattiva multimediale, postazioni multimediali, tastiera facilitata. La scuola possiede inoltre</w:t>
            </w:r>
            <w:r w:rsidR="002843B0">
              <w:rPr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  <w:p w14:paraId="5D7448ED" w14:textId="77777777" w:rsidR="00FB3BA1" w:rsidRDefault="00E8128F" w:rsidP="00CB6F2E">
            <w:pPr>
              <w:pStyle w:val="TableParagraph"/>
              <w:spacing w:before="1"/>
              <w:ind w:left="10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audio e strumenti musicali.</w:t>
            </w:r>
          </w:p>
          <w:p w14:paraId="3567FCD7" w14:textId="77777777" w:rsidR="002843B0" w:rsidRDefault="002843B0" w:rsidP="00CB6F2E">
            <w:pPr>
              <w:pStyle w:val="TableParagraph"/>
              <w:spacing w:before="1"/>
              <w:ind w:left="10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 xml:space="preserve">Negli ultimi due anni scolastici le risorse strumentali sono diventate carenti a causa dai ripetuti furti subiti dall’istituto. </w:t>
            </w:r>
          </w:p>
          <w:p w14:paraId="04ED9068" w14:textId="1A8AB470" w:rsidR="002843B0" w:rsidRDefault="002843B0" w:rsidP="00CB6F2E">
            <w:pPr>
              <w:pStyle w:val="TableParagraph"/>
              <w:spacing w:before="1"/>
              <w:ind w:left="107"/>
              <w:mirrorIndents/>
              <w:jc w:val="both"/>
              <w:rPr>
                <w:sz w:val="24"/>
              </w:rPr>
            </w:pPr>
          </w:p>
        </w:tc>
      </w:tr>
      <w:tr w:rsidR="00FB3BA1" w14:paraId="0708B464" w14:textId="77777777" w:rsidTr="00AB65F4">
        <w:trPr>
          <w:trHeight w:val="5712"/>
        </w:trPr>
        <w:tc>
          <w:tcPr>
            <w:tcW w:w="10048" w:type="dxa"/>
          </w:tcPr>
          <w:p w14:paraId="5720A0A2" w14:textId="77777777" w:rsidR="00FB3BA1" w:rsidRDefault="00E8128F" w:rsidP="00CB6F2E">
            <w:pPr>
              <w:pStyle w:val="TableParagraph"/>
              <w:spacing w:line="276" w:lineRule="auto"/>
              <w:ind w:left="107"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>Acquisizione e distribuzione di risorse aggiuntive utilizzabili per la realizzazione dei progetti di inclusione</w:t>
            </w:r>
          </w:p>
          <w:p w14:paraId="19BF4A49" w14:textId="77777777" w:rsidR="00FB3BA1" w:rsidRDefault="00E8128F" w:rsidP="00CB6F2E">
            <w:pPr>
              <w:pStyle w:val="TableParagraph"/>
              <w:spacing w:line="270" w:lineRule="exact"/>
              <w:ind w:left="107"/>
              <w:mirrorIndents/>
              <w:rPr>
                <w:sz w:val="24"/>
              </w:rPr>
            </w:pPr>
            <w:r>
              <w:rPr>
                <w:sz w:val="24"/>
                <w:u w:val="single"/>
              </w:rPr>
              <w:t>RISORSE UMANE</w:t>
            </w:r>
          </w:p>
          <w:p w14:paraId="5A91876B" w14:textId="77777777" w:rsidR="00FB3BA1" w:rsidRDefault="00E8128F" w:rsidP="00CB6F2E">
            <w:pPr>
              <w:pStyle w:val="TableParagraph"/>
              <w:spacing w:before="39" w:line="276" w:lineRule="auto"/>
              <w:ind w:left="107" w:right="9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Assistenti all’autonomia e alla comunicazione, genitori ed esperti istituzionali o esterni in regime di convenzionamento con la scuola, educatori specializzati, docenti e/o esperti impegnati in progetti di recupero e potenziamento, associazioni sportive e di volontariato.</w:t>
            </w:r>
          </w:p>
          <w:p w14:paraId="1C04F6DB" w14:textId="12D1FF71" w:rsidR="00FB3BA1" w:rsidRDefault="00E8128F" w:rsidP="00CB6F2E">
            <w:pPr>
              <w:pStyle w:val="TableParagraph"/>
              <w:spacing w:line="274" w:lineRule="exact"/>
              <w:ind w:left="107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A tal fine, sono state avanzate le seguenti richieste:</w:t>
            </w:r>
          </w:p>
          <w:p w14:paraId="1D41593C" w14:textId="352AAACB" w:rsidR="00596844" w:rsidRDefault="00596844" w:rsidP="00CB6F2E">
            <w:pPr>
              <w:pStyle w:val="TableParagraph"/>
              <w:spacing w:line="274" w:lineRule="exact"/>
              <w:ind w:left="107"/>
              <w:mirrorIndents/>
              <w:jc w:val="both"/>
              <w:rPr>
                <w:sz w:val="24"/>
              </w:rPr>
            </w:pPr>
          </w:p>
          <w:p w14:paraId="17239487" w14:textId="77777777" w:rsidR="00596844" w:rsidRPr="00EF7EBE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sz w:val="22"/>
                <w:szCs w:val="22"/>
              </w:rPr>
            </w:pPr>
            <w:r w:rsidRPr="00EF7EBE">
              <w:rPr>
                <w:rFonts w:cstheme="minorHAnsi"/>
                <w:sz w:val="22"/>
                <w:szCs w:val="22"/>
              </w:rPr>
              <w:t>ed specializzato</w:t>
            </w:r>
          </w:p>
          <w:p w14:paraId="31BA9939" w14:textId="60BE33DF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>h</w:t>
            </w:r>
            <w:r w:rsidR="00CD1FBB" w:rsidRPr="00CD1FB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>32 per la scuola primaria;</w:t>
            </w:r>
          </w:p>
          <w:p w14:paraId="5E94E11E" w14:textId="331081A3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>h</w:t>
            </w:r>
            <w:r w:rsidR="00CD1FBB" w:rsidRPr="00CD1FB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>4</w:t>
            </w:r>
            <w:r w:rsidR="00F47CE4">
              <w:rPr>
                <w:rFonts w:cstheme="minorHAnsi"/>
                <w:b w:val="0"/>
                <w:bCs w:val="0"/>
                <w:sz w:val="22"/>
                <w:szCs w:val="22"/>
              </w:rPr>
              <w:t>3</w:t>
            </w: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scuola secondaria di primo grado</w:t>
            </w:r>
          </w:p>
          <w:p w14:paraId="108D2BB2" w14:textId="76135F35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>h</w:t>
            </w:r>
            <w:r w:rsidR="00CD1FBB" w:rsidRPr="00CD1FB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D1FB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12 scuola infanzia </w:t>
            </w:r>
          </w:p>
          <w:p w14:paraId="1612B17A" w14:textId="79978F00" w:rsidR="00CD1FBB" w:rsidRPr="00EF7EBE" w:rsidRDefault="00CD1FBB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 un totale di 8</w:t>
            </w:r>
            <w:r w:rsidR="00F47CE4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h settimanali</w:t>
            </w:r>
          </w:p>
          <w:p w14:paraId="34F350D3" w14:textId="77777777" w:rsidR="00780AE5" w:rsidRPr="00EF7EBE" w:rsidRDefault="00780AE5" w:rsidP="00CB6F2E">
            <w:pPr>
              <w:pStyle w:val="TableParagraph"/>
              <w:spacing w:before="46"/>
              <w:ind w:left="107"/>
              <w:mirrorIndents/>
              <w:jc w:val="both"/>
              <w:rPr>
                <w:b/>
                <w:color w:val="FF0000"/>
              </w:rPr>
            </w:pPr>
          </w:p>
          <w:p w14:paraId="757085A4" w14:textId="4A78241A" w:rsidR="00780AE5" w:rsidRPr="00CD1FBB" w:rsidRDefault="00E8128F" w:rsidP="00596844">
            <w:pPr>
              <w:pStyle w:val="TableParagraph"/>
              <w:spacing w:before="46"/>
              <w:mirrorIndents/>
              <w:jc w:val="both"/>
              <w:rPr>
                <w:b/>
                <w:color w:val="000000" w:themeColor="text1"/>
              </w:rPr>
            </w:pPr>
            <w:r w:rsidRPr="00CD1FBB">
              <w:rPr>
                <w:b/>
                <w:color w:val="000000" w:themeColor="text1"/>
              </w:rPr>
              <w:t>assistente alla persona:</w:t>
            </w:r>
          </w:p>
          <w:p w14:paraId="43299A38" w14:textId="77777777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CD1FBB">
              <w:rPr>
                <w:rFonts w:cstheme="minorHAnsi"/>
                <w:b w:val="0"/>
                <w:sz w:val="22"/>
                <w:szCs w:val="22"/>
              </w:rPr>
              <w:t>h 15 scuola primaria</w:t>
            </w:r>
          </w:p>
          <w:p w14:paraId="2E0E1DD4" w14:textId="77777777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CD1FBB">
              <w:rPr>
                <w:rFonts w:cstheme="minorHAnsi"/>
                <w:b w:val="0"/>
                <w:sz w:val="22"/>
                <w:szCs w:val="22"/>
              </w:rPr>
              <w:t xml:space="preserve">h 15 scuola secondaria 1 grado </w:t>
            </w:r>
          </w:p>
          <w:p w14:paraId="6E9B0C6E" w14:textId="15F19204" w:rsidR="00596844" w:rsidRPr="00CD1FBB" w:rsidRDefault="00596844" w:rsidP="00596844">
            <w:pPr>
              <w:pStyle w:val="Corpotesto"/>
              <w:spacing w:before="200" w:line="360" w:lineRule="auto"/>
              <w:ind w:right="138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CD1FBB">
              <w:rPr>
                <w:rFonts w:cstheme="minorHAnsi"/>
                <w:b w:val="0"/>
                <w:sz w:val="22"/>
                <w:szCs w:val="22"/>
              </w:rPr>
              <w:t xml:space="preserve">h </w:t>
            </w:r>
            <w:r w:rsidR="0080745D">
              <w:rPr>
                <w:rFonts w:cstheme="minorHAnsi"/>
                <w:b w:val="0"/>
                <w:sz w:val="22"/>
                <w:szCs w:val="22"/>
              </w:rPr>
              <w:t>20</w:t>
            </w:r>
            <w:r w:rsidRPr="00CD1FBB">
              <w:rPr>
                <w:rFonts w:cstheme="minorHAnsi"/>
                <w:b w:val="0"/>
                <w:sz w:val="22"/>
                <w:szCs w:val="22"/>
              </w:rPr>
              <w:t xml:space="preserve"> scuola infanzia </w:t>
            </w:r>
          </w:p>
          <w:p w14:paraId="6B015769" w14:textId="0F90DAE1" w:rsidR="00613FAF" w:rsidRPr="00EF7EBE" w:rsidRDefault="00613FAF" w:rsidP="00CB6F2E">
            <w:pPr>
              <w:pStyle w:val="TableParagraph"/>
              <w:spacing w:before="46"/>
              <w:ind w:left="107"/>
              <w:mirrorIndents/>
              <w:jc w:val="both"/>
              <w:rPr>
                <w:color w:val="000000" w:themeColor="text1"/>
              </w:rPr>
            </w:pPr>
          </w:p>
          <w:p w14:paraId="2D835540" w14:textId="14B6B41B" w:rsidR="00613FAF" w:rsidRPr="00EF7EBE" w:rsidRDefault="00613FAF" w:rsidP="00613FAF">
            <w:pPr>
              <w:pStyle w:val="TableParagraph"/>
              <w:spacing w:before="41"/>
              <w:ind w:left="107"/>
              <w:mirrorIndents/>
              <w:jc w:val="both"/>
              <w:rPr>
                <w:b/>
                <w:color w:val="000000" w:themeColor="text1"/>
              </w:rPr>
            </w:pPr>
            <w:r w:rsidRPr="00EF7EBE">
              <w:rPr>
                <w:b/>
                <w:color w:val="000000" w:themeColor="text1"/>
              </w:rPr>
              <w:t xml:space="preserve">per un totale di </w:t>
            </w:r>
            <w:r w:rsidR="007C748E">
              <w:rPr>
                <w:b/>
                <w:color w:val="000000" w:themeColor="text1"/>
              </w:rPr>
              <w:t xml:space="preserve">50 </w:t>
            </w:r>
            <w:r w:rsidRPr="00EF7EBE">
              <w:rPr>
                <w:b/>
                <w:color w:val="000000" w:themeColor="text1"/>
              </w:rPr>
              <w:t>h</w:t>
            </w:r>
            <w:r w:rsidR="00CD1FBB">
              <w:rPr>
                <w:b/>
                <w:color w:val="000000" w:themeColor="text1"/>
              </w:rPr>
              <w:t xml:space="preserve"> settimanali </w:t>
            </w:r>
          </w:p>
          <w:p w14:paraId="226A46B4" w14:textId="77777777" w:rsidR="00FB3BA1" w:rsidRPr="00EF7EBE" w:rsidRDefault="00FB3BA1" w:rsidP="00CB6F2E">
            <w:pPr>
              <w:pStyle w:val="TableParagraph"/>
              <w:spacing w:before="1"/>
              <w:mirrorIndents/>
            </w:pPr>
          </w:p>
          <w:p w14:paraId="622721AF" w14:textId="77777777" w:rsidR="00FB3BA1" w:rsidRDefault="00E8128F" w:rsidP="00CB6F2E">
            <w:pPr>
              <w:pStyle w:val="TableParagraph"/>
              <w:ind w:left="107"/>
              <w:mirrorIndents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RISORSE STRUMENTALI</w:t>
            </w:r>
          </w:p>
          <w:p w14:paraId="222B3B49" w14:textId="77777777" w:rsidR="00AB65F4" w:rsidRDefault="00DB07B1" w:rsidP="002843B0">
            <w:pPr>
              <w:pStyle w:val="TableParagraph"/>
              <w:spacing w:before="43" w:line="276" w:lineRule="auto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Su proposta dei GL</w:t>
            </w:r>
            <w:r w:rsidR="00596844">
              <w:rPr>
                <w:sz w:val="24"/>
              </w:rPr>
              <w:t>O</w:t>
            </w:r>
            <w:r w:rsidR="00E8128F">
              <w:rPr>
                <w:sz w:val="24"/>
              </w:rPr>
              <w:t>, acquisto di attrezzature (computer portatili</w:t>
            </w:r>
            <w:r w:rsidR="002843B0">
              <w:rPr>
                <w:sz w:val="24"/>
              </w:rPr>
              <w:t xml:space="preserve"> e tablet </w:t>
            </w:r>
            <w:r w:rsidR="00E8128F">
              <w:rPr>
                <w:sz w:val="24"/>
              </w:rPr>
              <w:t>), sussidi e materiale didattico destinati ad alunni con disabilità o con altri BES</w:t>
            </w:r>
            <w:r w:rsidR="00EF7EBE">
              <w:rPr>
                <w:sz w:val="24"/>
              </w:rPr>
              <w:t>.</w:t>
            </w:r>
          </w:p>
          <w:p w14:paraId="5A082F3A" w14:textId="01D8890A" w:rsidR="00EF7EBE" w:rsidRDefault="00EF7EBE" w:rsidP="002843B0">
            <w:pPr>
              <w:pStyle w:val="TableParagraph"/>
              <w:spacing w:before="43" w:line="276" w:lineRule="auto"/>
              <w:ind w:left="107"/>
              <w:mirrorIndents/>
              <w:rPr>
                <w:sz w:val="24"/>
              </w:rPr>
            </w:pPr>
            <w:r>
              <w:rPr>
                <w:sz w:val="24"/>
              </w:rPr>
              <w:t>La scuola , attraverso progetti banditi dalla scuola polo per l’inclusione, si è già dotata di sussidi e strumenti informatici specialmente per gli alunni con compromissione del linguaggio ( tablet, pc, comunicatore vocale…..).</w:t>
            </w:r>
          </w:p>
        </w:tc>
      </w:tr>
      <w:tr w:rsidR="00FB3BA1" w14:paraId="310DFA01" w14:textId="77777777" w:rsidTr="00AB65F4">
        <w:trPr>
          <w:trHeight w:val="4128"/>
        </w:trPr>
        <w:tc>
          <w:tcPr>
            <w:tcW w:w="10048" w:type="dxa"/>
          </w:tcPr>
          <w:p w14:paraId="73FD1E84" w14:textId="77777777" w:rsidR="00780AE5" w:rsidRDefault="00780AE5" w:rsidP="00CB6F2E">
            <w:pPr>
              <w:pStyle w:val="TableParagraph"/>
              <w:spacing w:line="278" w:lineRule="auto"/>
              <w:ind w:left="107" w:right="103"/>
              <w:mirrorIndents/>
              <w:jc w:val="both"/>
              <w:rPr>
                <w:b/>
                <w:sz w:val="24"/>
              </w:rPr>
            </w:pPr>
          </w:p>
          <w:p w14:paraId="5088A503" w14:textId="77777777" w:rsidR="00FB3BA1" w:rsidRDefault="00E8128F" w:rsidP="00CB6F2E">
            <w:pPr>
              <w:pStyle w:val="TableParagraph"/>
              <w:spacing w:line="278" w:lineRule="auto"/>
              <w:ind w:left="107" w:right="103"/>
              <w:mirrorIndent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  <w:p w14:paraId="252F560F" w14:textId="28E55327" w:rsidR="00FB3BA1" w:rsidRDefault="00E8128F" w:rsidP="00CB6F2E">
            <w:pPr>
              <w:pStyle w:val="TableParagraph"/>
              <w:spacing w:line="276" w:lineRule="auto"/>
              <w:ind w:left="107" w:right="100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L’istituto considera la continuità educativo - didattica come fattore facilitante il processo di apprendimento dell’alunno con BES</w:t>
            </w:r>
            <w:r w:rsidR="00393BE4">
              <w:rPr>
                <w:sz w:val="24"/>
              </w:rPr>
              <w:t xml:space="preserve">. </w:t>
            </w:r>
            <w:r>
              <w:rPr>
                <w:sz w:val="24"/>
              </w:rPr>
              <w:t>Si creano quindi le condizioni affinché gli alunni possano permanere per l’intero periodo di permanenza nella scuola, nello stesso corso.</w:t>
            </w:r>
          </w:p>
          <w:p w14:paraId="24053B7E" w14:textId="77777777" w:rsidR="00FB3BA1" w:rsidRDefault="00FB3BA1" w:rsidP="00CB6F2E">
            <w:pPr>
              <w:pStyle w:val="TableParagraph"/>
              <w:spacing w:before="6"/>
              <w:mirrorIndents/>
              <w:rPr>
                <w:sz w:val="26"/>
              </w:rPr>
            </w:pPr>
          </w:p>
          <w:p w14:paraId="51A2428A" w14:textId="1C82EF77" w:rsidR="00FB3BA1" w:rsidRDefault="00780AE5" w:rsidP="007C748E">
            <w:pPr>
              <w:pStyle w:val="TableParagraph"/>
              <w:spacing w:line="276" w:lineRule="auto"/>
              <w:ind w:left="107" w:right="96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I referenti del GLI, incontrano</w:t>
            </w:r>
            <w:r w:rsidR="00393BE4">
              <w:rPr>
                <w:sz w:val="24"/>
              </w:rPr>
              <w:t xml:space="preserve"> </w:t>
            </w:r>
            <w:r w:rsidR="00E8128F">
              <w:rPr>
                <w:sz w:val="24"/>
              </w:rPr>
              <w:t xml:space="preserve">i docenti della scuola di provenienza </w:t>
            </w:r>
            <w:r>
              <w:rPr>
                <w:sz w:val="24"/>
              </w:rPr>
              <w:t xml:space="preserve">e/o di passaggio (per tutti gli ordini) dell’alunno e i suoi genitori </w:t>
            </w:r>
            <w:r w:rsidR="00E8128F">
              <w:rPr>
                <w:sz w:val="24"/>
              </w:rPr>
              <w:t>per formulare progetti per l’integrazione. Verificano la documentazione pervenuta e attivano risposte di tipo organizzativo per accogliere l’alunno stesso (richiesta AEC, assistenza di base, trasporto, strumenti e ausili informatici ecc). Informano i docenti di classe sulle problematiche relative all’alunno, incontrano i genitori all’inizio dell’anno scolastico, prendono contatti con gli specialisti della ASL, collaborano con gli insegnanti curricolari al fine di creare un clima di</w:t>
            </w:r>
            <w:r w:rsidR="007C748E">
              <w:rPr>
                <w:sz w:val="24"/>
              </w:rPr>
              <w:t xml:space="preserve"> </w:t>
            </w:r>
            <w:r w:rsidR="00E8128F">
              <w:rPr>
                <w:sz w:val="24"/>
              </w:rPr>
              <w:t>collaborazione e di inclusione per gli alunni BES.</w:t>
            </w:r>
          </w:p>
          <w:p w14:paraId="11FCF9F5" w14:textId="66296F30" w:rsidR="00780AE5" w:rsidRDefault="007C748E" w:rsidP="007C748E">
            <w:pPr>
              <w:pStyle w:val="TableParagraph"/>
              <w:spacing w:line="276" w:lineRule="auto"/>
              <w:ind w:left="107" w:right="96"/>
              <w:mirrorIndents/>
              <w:jc w:val="both"/>
              <w:rPr>
                <w:sz w:val="24"/>
              </w:rPr>
            </w:pPr>
            <w:r>
              <w:rPr>
                <w:sz w:val="24"/>
              </w:rPr>
              <w:t>Per gli alunni di nuova individuazione vengono calendarizzati gli incontri per il pei provvisorio secondo le ultime disposizioni ministeriali del 29 dicembre 2020</w:t>
            </w:r>
          </w:p>
        </w:tc>
      </w:tr>
    </w:tbl>
    <w:p w14:paraId="003CD594" w14:textId="77777777" w:rsidR="00FB3BA1" w:rsidRDefault="00FB3BA1">
      <w:pPr>
        <w:rPr>
          <w:sz w:val="20"/>
        </w:rPr>
      </w:pPr>
    </w:p>
    <w:p w14:paraId="38DA40BE" w14:textId="77777777" w:rsidR="00FB3BA1" w:rsidRDefault="00FB3BA1">
      <w:pPr>
        <w:rPr>
          <w:sz w:val="27"/>
        </w:rPr>
      </w:pPr>
    </w:p>
    <w:p w14:paraId="27F298C9" w14:textId="77777777" w:rsidR="00613FAF" w:rsidRDefault="00613FAF">
      <w:pPr>
        <w:rPr>
          <w:sz w:val="27"/>
        </w:rPr>
      </w:pPr>
    </w:p>
    <w:p w14:paraId="377C99ED" w14:textId="77777777" w:rsidR="002F00C5" w:rsidRDefault="002F00C5" w:rsidP="00767D24">
      <w:pPr>
        <w:pStyle w:val="Corpotesto"/>
        <w:spacing w:before="90" w:line="276" w:lineRule="auto"/>
        <w:ind w:right="990"/>
      </w:pPr>
    </w:p>
    <w:p w14:paraId="4229ECF1" w14:textId="5DE74450" w:rsidR="00FB3BA1" w:rsidRDefault="00E8128F">
      <w:pPr>
        <w:pStyle w:val="Corpotesto"/>
        <w:spacing w:before="90" w:line="276" w:lineRule="auto"/>
        <w:ind w:left="232" w:right="990"/>
        <w:rPr>
          <w:color w:val="000000" w:themeColor="text1"/>
        </w:rPr>
      </w:pPr>
      <w:r>
        <w:t xml:space="preserve">Approvato dal </w:t>
      </w:r>
      <w:r w:rsidR="00613FAF">
        <w:t>GLI il giorno</w:t>
      </w:r>
      <w:r w:rsidR="00EF7EBE">
        <w:t xml:space="preserve"> 2</w:t>
      </w:r>
      <w:r w:rsidR="007C748E">
        <w:t>5</w:t>
      </w:r>
      <w:r w:rsidR="00EF7EBE">
        <w:t xml:space="preserve"> giugno </w:t>
      </w:r>
      <w:r w:rsidR="00613FAF">
        <w:t>20</w:t>
      </w:r>
      <w:r w:rsidR="00393BE4">
        <w:t>2</w:t>
      </w:r>
      <w:r w:rsidR="00461418">
        <w:t>1</w:t>
      </w:r>
      <w:r w:rsidR="00613FAF">
        <w:t xml:space="preserve"> e dal </w:t>
      </w:r>
      <w:r w:rsidR="000D05E2">
        <w:t xml:space="preserve">Collegio dei Docenti in data </w:t>
      </w:r>
      <w:r w:rsidR="00EF7EBE">
        <w:t xml:space="preserve">28 giugno </w:t>
      </w:r>
      <w:r w:rsidR="002843B0">
        <w:rPr>
          <w:color w:val="000000" w:themeColor="text1"/>
        </w:rPr>
        <w:t>202</w:t>
      </w:r>
      <w:r w:rsidR="00CD1FBB">
        <w:rPr>
          <w:color w:val="000000" w:themeColor="text1"/>
        </w:rPr>
        <w:t>1</w:t>
      </w:r>
    </w:p>
    <w:p w14:paraId="2DAC62F0" w14:textId="77777777" w:rsidR="002843B0" w:rsidRDefault="002843B0">
      <w:pPr>
        <w:pStyle w:val="Corpotesto"/>
        <w:spacing w:before="90" w:line="276" w:lineRule="auto"/>
        <w:ind w:left="232" w:right="990"/>
      </w:pPr>
    </w:p>
    <w:p w14:paraId="5D73BD34" w14:textId="77777777" w:rsidR="00FB3BA1" w:rsidRDefault="00FB3BA1">
      <w:pPr>
        <w:spacing w:before="2"/>
        <w:rPr>
          <w:b/>
          <w:sz w:val="23"/>
        </w:rPr>
      </w:pPr>
    </w:p>
    <w:p w14:paraId="3C2E640F" w14:textId="77777777" w:rsidR="00FB3BA1" w:rsidRDefault="00E8128F">
      <w:pPr>
        <w:spacing w:line="552" w:lineRule="auto"/>
        <w:ind w:left="3476" w:right="3643" w:firstLine="638"/>
        <w:rPr>
          <w:b/>
          <w:sz w:val="20"/>
        </w:rPr>
      </w:pPr>
      <w:r>
        <w:rPr>
          <w:b/>
          <w:sz w:val="20"/>
        </w:rPr>
        <w:t>Il Dirigente Scolastico PROF.SSA ANGELICA MOLFETA</w:t>
      </w:r>
    </w:p>
    <w:sectPr w:rsidR="00FB3BA1" w:rsidSect="009C0602">
      <w:pgSz w:w="11910" w:h="16840"/>
      <w:pgMar w:top="140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923BC"/>
    <w:multiLevelType w:val="hybridMultilevel"/>
    <w:tmpl w:val="59A0CCD2"/>
    <w:lvl w:ilvl="0" w:tplc="36CA386C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BE2EFCE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12E266E">
      <w:numFmt w:val="bullet"/>
      <w:lvlText w:val="•"/>
      <w:lvlJc w:val="left"/>
      <w:pPr>
        <w:ind w:left="2502" w:hanging="360"/>
      </w:pPr>
      <w:rPr>
        <w:rFonts w:hint="default"/>
        <w:lang w:val="it-IT" w:eastAsia="it-IT" w:bidi="it-IT"/>
      </w:rPr>
    </w:lvl>
    <w:lvl w:ilvl="3" w:tplc="931E6EFA">
      <w:numFmt w:val="bullet"/>
      <w:lvlText w:val="•"/>
      <w:lvlJc w:val="left"/>
      <w:pPr>
        <w:ind w:left="3444" w:hanging="360"/>
      </w:pPr>
      <w:rPr>
        <w:rFonts w:hint="default"/>
        <w:lang w:val="it-IT" w:eastAsia="it-IT" w:bidi="it-IT"/>
      </w:rPr>
    </w:lvl>
    <w:lvl w:ilvl="4" w:tplc="0FC0B178">
      <w:numFmt w:val="bullet"/>
      <w:lvlText w:val="•"/>
      <w:lvlJc w:val="left"/>
      <w:pPr>
        <w:ind w:left="4386" w:hanging="360"/>
      </w:pPr>
      <w:rPr>
        <w:rFonts w:hint="default"/>
        <w:lang w:val="it-IT" w:eastAsia="it-IT" w:bidi="it-IT"/>
      </w:rPr>
    </w:lvl>
    <w:lvl w:ilvl="5" w:tplc="D4F4331A">
      <w:numFmt w:val="bullet"/>
      <w:lvlText w:val="•"/>
      <w:lvlJc w:val="left"/>
      <w:pPr>
        <w:ind w:left="5328" w:hanging="360"/>
      </w:pPr>
      <w:rPr>
        <w:rFonts w:hint="default"/>
        <w:lang w:val="it-IT" w:eastAsia="it-IT" w:bidi="it-IT"/>
      </w:rPr>
    </w:lvl>
    <w:lvl w:ilvl="6" w:tplc="C338C0A4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7" w:tplc="F0C4424C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8" w:tplc="C6F0A26E">
      <w:numFmt w:val="bullet"/>
      <w:lvlText w:val="•"/>
      <w:lvlJc w:val="left"/>
      <w:pPr>
        <w:ind w:left="815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7A1534D"/>
    <w:multiLevelType w:val="hybridMultilevel"/>
    <w:tmpl w:val="CB3AEA0C"/>
    <w:lvl w:ilvl="0" w:tplc="4E8A6086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54360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1A45E60">
      <w:numFmt w:val="bullet"/>
      <w:lvlText w:val="•"/>
      <w:lvlJc w:val="left"/>
      <w:pPr>
        <w:ind w:left="2484" w:hanging="360"/>
      </w:pPr>
      <w:rPr>
        <w:rFonts w:hint="default"/>
        <w:lang w:val="it-IT" w:eastAsia="it-IT" w:bidi="it-IT"/>
      </w:rPr>
    </w:lvl>
    <w:lvl w:ilvl="3" w:tplc="DE4A55C6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248EA67C">
      <w:numFmt w:val="bullet"/>
      <w:lvlText w:val="•"/>
      <w:lvlJc w:val="left"/>
      <w:pPr>
        <w:ind w:left="4372" w:hanging="360"/>
      </w:pPr>
      <w:rPr>
        <w:rFonts w:hint="default"/>
        <w:lang w:val="it-IT" w:eastAsia="it-IT" w:bidi="it-IT"/>
      </w:rPr>
    </w:lvl>
    <w:lvl w:ilvl="5" w:tplc="7C86AF36">
      <w:numFmt w:val="bullet"/>
      <w:lvlText w:val="•"/>
      <w:lvlJc w:val="left"/>
      <w:pPr>
        <w:ind w:left="5316" w:hanging="360"/>
      </w:pPr>
      <w:rPr>
        <w:rFonts w:hint="default"/>
        <w:lang w:val="it-IT" w:eastAsia="it-IT" w:bidi="it-IT"/>
      </w:rPr>
    </w:lvl>
    <w:lvl w:ilvl="6" w:tplc="50F65702">
      <w:numFmt w:val="bullet"/>
      <w:lvlText w:val="•"/>
      <w:lvlJc w:val="left"/>
      <w:pPr>
        <w:ind w:left="6261" w:hanging="360"/>
      </w:pPr>
      <w:rPr>
        <w:rFonts w:hint="default"/>
        <w:lang w:val="it-IT" w:eastAsia="it-IT" w:bidi="it-IT"/>
      </w:rPr>
    </w:lvl>
    <w:lvl w:ilvl="7" w:tplc="83C21D3E">
      <w:numFmt w:val="bullet"/>
      <w:lvlText w:val="•"/>
      <w:lvlJc w:val="left"/>
      <w:pPr>
        <w:ind w:left="7205" w:hanging="360"/>
      </w:pPr>
      <w:rPr>
        <w:rFonts w:hint="default"/>
        <w:lang w:val="it-IT" w:eastAsia="it-IT" w:bidi="it-IT"/>
      </w:rPr>
    </w:lvl>
    <w:lvl w:ilvl="8" w:tplc="16449862">
      <w:numFmt w:val="bullet"/>
      <w:lvlText w:val="•"/>
      <w:lvlJc w:val="left"/>
      <w:pPr>
        <w:ind w:left="814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2962649"/>
    <w:multiLevelType w:val="hybridMultilevel"/>
    <w:tmpl w:val="DE54BB5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6446D34"/>
    <w:multiLevelType w:val="hybridMultilevel"/>
    <w:tmpl w:val="BA20D46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3BE79DF"/>
    <w:multiLevelType w:val="hybridMultilevel"/>
    <w:tmpl w:val="70CA72CA"/>
    <w:lvl w:ilvl="0" w:tplc="0410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0292697"/>
    <w:multiLevelType w:val="hybridMultilevel"/>
    <w:tmpl w:val="4614C3F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002F21"/>
    <w:multiLevelType w:val="hybridMultilevel"/>
    <w:tmpl w:val="9E383DA6"/>
    <w:lvl w:ilvl="0" w:tplc="8682BAB2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color w:val="000000" w:themeColor="text1"/>
        <w:w w:val="100"/>
        <w:sz w:val="24"/>
        <w:szCs w:val="24"/>
        <w:lang w:val="it-IT" w:eastAsia="it-IT" w:bidi="it-IT"/>
      </w:rPr>
    </w:lvl>
    <w:lvl w:ilvl="1" w:tplc="A3D4AA98">
      <w:numFmt w:val="bullet"/>
      <w:lvlText w:val="•"/>
      <w:lvlJc w:val="left"/>
      <w:pPr>
        <w:ind w:left="2065" w:hanging="360"/>
      </w:pPr>
      <w:rPr>
        <w:rFonts w:hint="default"/>
        <w:lang w:val="it-IT" w:eastAsia="it-IT" w:bidi="it-IT"/>
      </w:rPr>
    </w:lvl>
    <w:lvl w:ilvl="2" w:tplc="FEE09C1C">
      <w:numFmt w:val="bullet"/>
      <w:lvlText w:val="•"/>
      <w:lvlJc w:val="left"/>
      <w:pPr>
        <w:ind w:left="2951" w:hanging="360"/>
      </w:pPr>
      <w:rPr>
        <w:rFonts w:hint="default"/>
        <w:lang w:val="it-IT" w:eastAsia="it-IT" w:bidi="it-IT"/>
      </w:rPr>
    </w:lvl>
    <w:lvl w:ilvl="3" w:tplc="7890A46E">
      <w:numFmt w:val="bullet"/>
      <w:lvlText w:val="•"/>
      <w:lvlJc w:val="left"/>
      <w:pPr>
        <w:ind w:left="3837" w:hanging="360"/>
      </w:pPr>
      <w:rPr>
        <w:rFonts w:hint="default"/>
        <w:lang w:val="it-IT" w:eastAsia="it-IT" w:bidi="it-IT"/>
      </w:rPr>
    </w:lvl>
    <w:lvl w:ilvl="4" w:tplc="94C270DA">
      <w:numFmt w:val="bullet"/>
      <w:lvlText w:val="•"/>
      <w:lvlJc w:val="left"/>
      <w:pPr>
        <w:ind w:left="4723" w:hanging="360"/>
      </w:pPr>
      <w:rPr>
        <w:rFonts w:hint="default"/>
        <w:lang w:val="it-IT" w:eastAsia="it-IT" w:bidi="it-IT"/>
      </w:rPr>
    </w:lvl>
    <w:lvl w:ilvl="5" w:tplc="C3A4FD26">
      <w:numFmt w:val="bullet"/>
      <w:lvlText w:val="•"/>
      <w:lvlJc w:val="left"/>
      <w:pPr>
        <w:ind w:left="5609" w:hanging="360"/>
      </w:pPr>
      <w:rPr>
        <w:rFonts w:hint="default"/>
        <w:lang w:val="it-IT" w:eastAsia="it-IT" w:bidi="it-IT"/>
      </w:rPr>
    </w:lvl>
    <w:lvl w:ilvl="6" w:tplc="2E6AE212">
      <w:numFmt w:val="bullet"/>
      <w:lvlText w:val="•"/>
      <w:lvlJc w:val="left"/>
      <w:pPr>
        <w:ind w:left="6494" w:hanging="360"/>
      </w:pPr>
      <w:rPr>
        <w:rFonts w:hint="default"/>
        <w:lang w:val="it-IT" w:eastAsia="it-IT" w:bidi="it-IT"/>
      </w:rPr>
    </w:lvl>
    <w:lvl w:ilvl="7" w:tplc="74BE13B2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  <w:lvl w:ilvl="8" w:tplc="0CCA1150">
      <w:numFmt w:val="bullet"/>
      <w:lvlText w:val="•"/>
      <w:lvlJc w:val="left"/>
      <w:pPr>
        <w:ind w:left="826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23D249B"/>
    <w:multiLevelType w:val="hybridMultilevel"/>
    <w:tmpl w:val="1896A2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1B16E6"/>
    <w:multiLevelType w:val="hybridMultilevel"/>
    <w:tmpl w:val="4EC0B4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E13E40"/>
    <w:multiLevelType w:val="hybridMultilevel"/>
    <w:tmpl w:val="D33E93D4"/>
    <w:lvl w:ilvl="0" w:tplc="C2EA361C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683E8C">
      <w:numFmt w:val="bullet"/>
      <w:lvlText w:val="•"/>
      <w:lvlJc w:val="left"/>
      <w:pPr>
        <w:ind w:left="2389" w:hanging="360"/>
      </w:pPr>
      <w:rPr>
        <w:rFonts w:hint="default"/>
        <w:lang w:val="it-IT" w:eastAsia="it-IT" w:bidi="it-IT"/>
      </w:rPr>
    </w:lvl>
    <w:lvl w:ilvl="2" w:tplc="FEB049EA">
      <w:numFmt w:val="bullet"/>
      <w:lvlText w:val="•"/>
      <w:lvlJc w:val="left"/>
      <w:pPr>
        <w:ind w:left="3239" w:hanging="360"/>
      </w:pPr>
      <w:rPr>
        <w:rFonts w:hint="default"/>
        <w:lang w:val="it-IT" w:eastAsia="it-IT" w:bidi="it-IT"/>
      </w:rPr>
    </w:lvl>
    <w:lvl w:ilvl="3" w:tplc="F49E0842">
      <w:numFmt w:val="bullet"/>
      <w:lvlText w:val="•"/>
      <w:lvlJc w:val="left"/>
      <w:pPr>
        <w:ind w:left="4089" w:hanging="360"/>
      </w:pPr>
      <w:rPr>
        <w:rFonts w:hint="default"/>
        <w:lang w:val="it-IT" w:eastAsia="it-IT" w:bidi="it-IT"/>
      </w:rPr>
    </w:lvl>
    <w:lvl w:ilvl="4" w:tplc="497803B0">
      <w:numFmt w:val="bullet"/>
      <w:lvlText w:val="•"/>
      <w:lvlJc w:val="left"/>
      <w:pPr>
        <w:ind w:left="4939" w:hanging="360"/>
      </w:pPr>
      <w:rPr>
        <w:rFonts w:hint="default"/>
        <w:lang w:val="it-IT" w:eastAsia="it-IT" w:bidi="it-IT"/>
      </w:rPr>
    </w:lvl>
    <w:lvl w:ilvl="5" w:tplc="E578C53C">
      <w:numFmt w:val="bullet"/>
      <w:lvlText w:val="•"/>
      <w:lvlJc w:val="left"/>
      <w:pPr>
        <w:ind w:left="5789" w:hanging="360"/>
      </w:pPr>
      <w:rPr>
        <w:rFonts w:hint="default"/>
        <w:lang w:val="it-IT" w:eastAsia="it-IT" w:bidi="it-IT"/>
      </w:rPr>
    </w:lvl>
    <w:lvl w:ilvl="6" w:tplc="273EEFA6">
      <w:numFmt w:val="bullet"/>
      <w:lvlText w:val="•"/>
      <w:lvlJc w:val="left"/>
      <w:pPr>
        <w:ind w:left="6638" w:hanging="360"/>
      </w:pPr>
      <w:rPr>
        <w:rFonts w:hint="default"/>
        <w:lang w:val="it-IT" w:eastAsia="it-IT" w:bidi="it-IT"/>
      </w:rPr>
    </w:lvl>
    <w:lvl w:ilvl="7" w:tplc="4992DC10">
      <w:numFmt w:val="bullet"/>
      <w:lvlText w:val="•"/>
      <w:lvlJc w:val="left"/>
      <w:pPr>
        <w:ind w:left="7488" w:hanging="360"/>
      </w:pPr>
      <w:rPr>
        <w:rFonts w:hint="default"/>
        <w:lang w:val="it-IT" w:eastAsia="it-IT" w:bidi="it-IT"/>
      </w:rPr>
    </w:lvl>
    <w:lvl w:ilvl="8" w:tplc="0666F406">
      <w:numFmt w:val="bullet"/>
      <w:lvlText w:val="•"/>
      <w:lvlJc w:val="left"/>
      <w:pPr>
        <w:ind w:left="833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52B37A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0F3A2C"/>
    <w:multiLevelType w:val="hybridMultilevel"/>
    <w:tmpl w:val="CD0A9EEE"/>
    <w:lvl w:ilvl="0" w:tplc="0410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7CB3277A"/>
    <w:multiLevelType w:val="hybridMultilevel"/>
    <w:tmpl w:val="5C4C5B2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A1"/>
    <w:rsid w:val="00037315"/>
    <w:rsid w:val="00091A00"/>
    <w:rsid w:val="000C19A9"/>
    <w:rsid w:val="000C54ED"/>
    <w:rsid w:val="000D05E2"/>
    <w:rsid w:val="0012495E"/>
    <w:rsid w:val="001A5F43"/>
    <w:rsid w:val="001E76AD"/>
    <w:rsid w:val="002276AF"/>
    <w:rsid w:val="002816E5"/>
    <w:rsid w:val="002843B0"/>
    <w:rsid w:val="002F00C5"/>
    <w:rsid w:val="00336542"/>
    <w:rsid w:val="00357E26"/>
    <w:rsid w:val="00393BE4"/>
    <w:rsid w:val="003C1D0B"/>
    <w:rsid w:val="003C24C8"/>
    <w:rsid w:val="003F026B"/>
    <w:rsid w:val="003F445E"/>
    <w:rsid w:val="0041161C"/>
    <w:rsid w:val="00414C29"/>
    <w:rsid w:val="00417813"/>
    <w:rsid w:val="00446B7C"/>
    <w:rsid w:val="004477FE"/>
    <w:rsid w:val="00461418"/>
    <w:rsid w:val="00480585"/>
    <w:rsid w:val="00484AB0"/>
    <w:rsid w:val="004A7CB4"/>
    <w:rsid w:val="004B12BA"/>
    <w:rsid w:val="004C2D33"/>
    <w:rsid w:val="004C5A3C"/>
    <w:rsid w:val="004D5D0F"/>
    <w:rsid w:val="0051057B"/>
    <w:rsid w:val="00521854"/>
    <w:rsid w:val="00596844"/>
    <w:rsid w:val="005B2BBF"/>
    <w:rsid w:val="005B69D8"/>
    <w:rsid w:val="00613FAF"/>
    <w:rsid w:val="00650EA4"/>
    <w:rsid w:val="0065714A"/>
    <w:rsid w:val="006A5185"/>
    <w:rsid w:val="006B7CB4"/>
    <w:rsid w:val="006F30FA"/>
    <w:rsid w:val="006F4A3B"/>
    <w:rsid w:val="00732449"/>
    <w:rsid w:val="00767D24"/>
    <w:rsid w:val="00780AE5"/>
    <w:rsid w:val="007C36B9"/>
    <w:rsid w:val="007C748E"/>
    <w:rsid w:val="007D0124"/>
    <w:rsid w:val="007D589F"/>
    <w:rsid w:val="0080745D"/>
    <w:rsid w:val="008440FC"/>
    <w:rsid w:val="008816C8"/>
    <w:rsid w:val="008D6CC3"/>
    <w:rsid w:val="008E5E53"/>
    <w:rsid w:val="008F2895"/>
    <w:rsid w:val="0092722E"/>
    <w:rsid w:val="00931CDC"/>
    <w:rsid w:val="00940CA9"/>
    <w:rsid w:val="00965813"/>
    <w:rsid w:val="00994546"/>
    <w:rsid w:val="009C0602"/>
    <w:rsid w:val="009C7082"/>
    <w:rsid w:val="009E7B7F"/>
    <w:rsid w:val="009F26B4"/>
    <w:rsid w:val="00A20C20"/>
    <w:rsid w:val="00A27375"/>
    <w:rsid w:val="00A624E5"/>
    <w:rsid w:val="00AB65F4"/>
    <w:rsid w:val="00AB6B24"/>
    <w:rsid w:val="00AC4441"/>
    <w:rsid w:val="00AE4D75"/>
    <w:rsid w:val="00B26DCF"/>
    <w:rsid w:val="00B40482"/>
    <w:rsid w:val="00B4057C"/>
    <w:rsid w:val="00B86332"/>
    <w:rsid w:val="00B964CB"/>
    <w:rsid w:val="00BF335E"/>
    <w:rsid w:val="00C065CD"/>
    <w:rsid w:val="00CB0261"/>
    <w:rsid w:val="00CB4B4F"/>
    <w:rsid w:val="00CB6F2E"/>
    <w:rsid w:val="00CC39E9"/>
    <w:rsid w:val="00CD1FBB"/>
    <w:rsid w:val="00D13F1B"/>
    <w:rsid w:val="00D74076"/>
    <w:rsid w:val="00DB07B1"/>
    <w:rsid w:val="00DB1586"/>
    <w:rsid w:val="00DB4DB7"/>
    <w:rsid w:val="00DC7BD7"/>
    <w:rsid w:val="00E353D5"/>
    <w:rsid w:val="00E61F7D"/>
    <w:rsid w:val="00E8128F"/>
    <w:rsid w:val="00EA364A"/>
    <w:rsid w:val="00EC33C7"/>
    <w:rsid w:val="00EE1FB3"/>
    <w:rsid w:val="00EF5FC1"/>
    <w:rsid w:val="00EF7EBE"/>
    <w:rsid w:val="00F47CBB"/>
    <w:rsid w:val="00F47CE4"/>
    <w:rsid w:val="00F539C4"/>
    <w:rsid w:val="00F757B4"/>
    <w:rsid w:val="00F77070"/>
    <w:rsid w:val="00FA21B0"/>
    <w:rsid w:val="00FB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3CCA3E"/>
  <w15:docId w15:val="{870D2212-F952-43FA-B8A5-128180D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C060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0602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0602"/>
  </w:style>
  <w:style w:type="paragraph" w:customStyle="1" w:styleId="TableParagraph">
    <w:name w:val="Table Paragraph"/>
    <w:basedOn w:val="Normale"/>
    <w:uiPriority w:val="1"/>
    <w:qFormat/>
    <w:rsid w:val="009C0602"/>
  </w:style>
  <w:style w:type="paragraph" w:styleId="Nessunaspaziatura">
    <w:name w:val="No Spacing"/>
    <w:uiPriority w:val="1"/>
    <w:qFormat/>
    <w:rsid w:val="001A5F4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rsid w:val="00AC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6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aic86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</dc:creator>
  <cp:lastModifiedBy>DIGREGORIO</cp:lastModifiedBy>
  <cp:revision>37</cp:revision>
  <dcterms:created xsi:type="dcterms:W3CDTF">2018-06-29T10:20:00Z</dcterms:created>
  <dcterms:modified xsi:type="dcterms:W3CDTF">2021-09-06T14:47:00Z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2018-06-15T00:00:00Z</vt:filetime>
  </property>
</Properties>
</file>